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B0CD" w14:textId="7036D74C" w:rsidR="00A23E0E" w:rsidRPr="00A23E0E" w:rsidRDefault="00A23E0E" w:rsidP="00293998">
      <w:pPr>
        <w:pStyle w:val="paragraph"/>
        <w:textAlignment w:val="baseline"/>
        <w:rPr>
          <w:rStyle w:val="normaltextrun"/>
          <w:rFonts w:ascii="Century Gothic" w:hAnsi="Century Gothic"/>
          <w:b/>
          <w:bCs/>
          <w:color w:val="1F4E79" w:themeColor="accent5" w:themeShade="80"/>
          <w:sz w:val="36"/>
          <w:szCs w:val="36"/>
          <w:u w:val="single"/>
        </w:rPr>
      </w:pPr>
      <w:r w:rsidRPr="00A23E0E">
        <w:rPr>
          <w:rStyle w:val="normaltextrun"/>
          <w:rFonts w:ascii="Century Gothic" w:hAnsi="Century Gothic"/>
          <w:b/>
          <w:bCs/>
          <w:color w:val="1F4E79" w:themeColor="accent5" w:themeShade="80"/>
          <w:sz w:val="36"/>
          <w:szCs w:val="36"/>
        </w:rPr>
        <w:t xml:space="preserve">FOR </w:t>
      </w:r>
      <w:r w:rsidR="00A6048D">
        <w:rPr>
          <w:rStyle w:val="normaltextrun"/>
          <w:rFonts w:ascii="Century Gothic" w:hAnsi="Century Gothic"/>
          <w:b/>
          <w:bCs/>
          <w:color w:val="1F4E79" w:themeColor="accent5" w:themeShade="80"/>
          <w:sz w:val="36"/>
          <w:szCs w:val="36"/>
        </w:rPr>
        <w:t xml:space="preserve">NON </w:t>
      </w:r>
      <w:r w:rsidRPr="00A23E0E">
        <w:rPr>
          <w:rStyle w:val="normaltextrun"/>
          <w:rFonts w:ascii="Century Gothic" w:hAnsi="Century Gothic"/>
          <w:b/>
          <w:bCs/>
          <w:color w:val="1F4E79" w:themeColor="accent5" w:themeShade="80"/>
          <w:sz w:val="36"/>
          <w:szCs w:val="36"/>
        </w:rPr>
        <w:t>501(C)(3) PARTNERS</w:t>
      </w:r>
      <w:r w:rsidRPr="00A23E0E">
        <w:rPr>
          <w:rStyle w:val="eop"/>
          <w:rFonts w:ascii="Century Gothic" w:hAnsi="Century Gothic"/>
          <w:color w:val="1F4E79" w:themeColor="accent5" w:themeShade="80"/>
          <w:sz w:val="36"/>
          <w:szCs w:val="36"/>
        </w:rPr>
        <w:t> </w:t>
      </w:r>
      <w:r w:rsidR="00A610FD">
        <w:rPr>
          <w:rStyle w:val="eop"/>
          <w:rFonts w:ascii="Century Gothic" w:hAnsi="Century Gothic"/>
          <w:color w:val="1F4E79" w:themeColor="accent5" w:themeShade="80"/>
          <w:sz w:val="36"/>
          <w:szCs w:val="36"/>
        </w:rPr>
        <w:br/>
      </w:r>
      <w:r w:rsidR="00A610FD" w:rsidRPr="00A610FD">
        <w:rPr>
          <w:rStyle w:val="eop"/>
          <w:rFonts w:ascii="Century Gothic" w:hAnsi="Century Gothic"/>
          <w:color w:val="1F4E79" w:themeColor="accent5" w:themeShade="80"/>
          <w:sz w:val="28"/>
          <w:szCs w:val="28"/>
        </w:rPr>
        <w:t>(School Districts, Religious Institutions, Governmental Programs)</w:t>
      </w:r>
    </w:p>
    <w:p w14:paraId="36E1BA21" w14:textId="636737A5" w:rsidR="00293998" w:rsidRPr="00293998" w:rsidRDefault="00293998" w:rsidP="00293998">
      <w:pPr>
        <w:pStyle w:val="paragraph"/>
        <w:textAlignment w:val="baseline"/>
        <w:rPr>
          <w:sz w:val="28"/>
          <w:szCs w:val="28"/>
        </w:rPr>
      </w:pPr>
      <w:r w:rsidRPr="00A23E0E">
        <w:rPr>
          <w:rStyle w:val="normaltextrun"/>
          <w:rFonts w:ascii="Century Gothic" w:hAnsi="Century Gothic"/>
          <w:b/>
          <w:bCs/>
          <w:sz w:val="28"/>
          <w:szCs w:val="28"/>
          <w:u w:val="single"/>
        </w:rPr>
        <w:t>Demographic Data Collection &amp; Reporting Process</w:t>
      </w:r>
      <w:r w:rsidRPr="00293998">
        <w:rPr>
          <w:rStyle w:val="eop"/>
          <w:rFonts w:ascii="Century Gothic" w:hAnsi="Century Gothic"/>
          <w:sz w:val="32"/>
          <w:szCs w:val="32"/>
        </w:rPr>
        <w:t> </w:t>
      </w:r>
      <w:r>
        <w:rPr>
          <w:sz w:val="32"/>
          <w:szCs w:val="32"/>
        </w:rPr>
        <w:br/>
      </w:r>
      <w:r>
        <w:rPr>
          <w:rStyle w:val="normaltextrun"/>
          <w:rFonts w:ascii="Century Gothic" w:hAnsi="Century Gothic"/>
          <w:b/>
          <w:bCs/>
          <w:sz w:val="28"/>
          <w:szCs w:val="28"/>
        </w:rPr>
        <w:br/>
      </w:r>
      <w:r w:rsidRPr="00293998">
        <w:rPr>
          <w:rStyle w:val="normaltextrun"/>
          <w:rFonts w:ascii="Century Gothic" w:hAnsi="Century Gothic"/>
          <w:b/>
          <w:bCs/>
          <w:sz w:val="28"/>
          <w:szCs w:val="28"/>
        </w:rPr>
        <w:t>SAMPLE PROCESS</w:t>
      </w:r>
    </w:p>
    <w:p w14:paraId="37A1D110" w14:textId="77777777" w:rsidR="00A6048D" w:rsidRDefault="00A6048D" w:rsidP="00A6048D">
      <w:pPr>
        <w:pStyle w:val="paragraph"/>
        <w:textAlignment w:val="baseline"/>
      </w:pPr>
      <w:r>
        <w:rPr>
          <w:rStyle w:val="normaltextrun"/>
          <w:rFonts w:ascii="Century Gothic" w:hAnsi="Century Gothic"/>
          <w:sz w:val="22"/>
          <w:szCs w:val="22"/>
        </w:rPr>
        <w:t xml:space="preserve">1. Review the </w:t>
      </w:r>
      <w:r>
        <w:rPr>
          <w:rStyle w:val="normaltextrun"/>
          <w:rFonts w:ascii="Century Gothic" w:hAnsi="Century Gothic"/>
          <w:b/>
          <w:bCs/>
          <w:sz w:val="22"/>
          <w:szCs w:val="22"/>
        </w:rPr>
        <w:t>sample demographic survey</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55DE18A5" w14:textId="77777777" w:rsidR="00A6048D" w:rsidRDefault="00A6048D"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Note: you are welcome to alter the format and content of the survey.  KZCF has provided a Microsoft word version and PDF version.  You are welcome to create any other type of document/survey that meets your needs – you do not need to utilize the templates provided by KZCF.</w:t>
      </w:r>
      <w:r>
        <w:rPr>
          <w:rStyle w:val="eop"/>
          <w:rFonts w:ascii="Century Gothic" w:hAnsi="Century Gothic"/>
          <w:sz w:val="22"/>
          <w:szCs w:val="22"/>
        </w:rPr>
        <w:t> </w:t>
      </w:r>
    </w:p>
    <w:p w14:paraId="58657630" w14:textId="2FF5BC38" w:rsidR="00A6048D" w:rsidRDefault="00A6048D" w:rsidP="00A6048D">
      <w:pPr>
        <w:pStyle w:val="paragraph"/>
        <w:textAlignment w:val="baseline"/>
      </w:pPr>
      <w:r>
        <w:rPr>
          <w:rStyle w:val="normaltextrun"/>
          <w:rFonts w:ascii="Century Gothic" w:hAnsi="Century Gothic"/>
          <w:sz w:val="22"/>
          <w:szCs w:val="22"/>
        </w:rPr>
        <w:t xml:space="preserve">2. Determine how, where, and by whom you will store board and staff demographic data to </w:t>
      </w:r>
      <w:r>
        <w:rPr>
          <w:rStyle w:val="normaltextrun"/>
          <w:rFonts w:ascii="Century Gothic" w:hAnsi="Century Gothic"/>
          <w:b/>
          <w:bCs/>
          <w:sz w:val="22"/>
          <w:szCs w:val="22"/>
        </w:rPr>
        <w:t>ensure anonymity and confidentiality</w:t>
      </w:r>
      <w:r>
        <w:rPr>
          <w:rStyle w:val="normaltextrun"/>
          <w:rFonts w:ascii="Century Gothic" w:hAnsi="Century Gothic"/>
          <w:sz w:val="22"/>
          <w:szCs w:val="22"/>
        </w:rPr>
        <w:t>.  Who will have access to the data, and under what circumstances? </w:t>
      </w:r>
      <w:r>
        <w:rPr>
          <w:rStyle w:val="eop"/>
          <w:rFonts w:ascii="Century Gothic" w:hAnsi="Century Gothic"/>
          <w:sz w:val="22"/>
          <w:szCs w:val="22"/>
        </w:rPr>
        <w:t> </w:t>
      </w:r>
    </w:p>
    <w:p w14:paraId="454D5484" w14:textId="5BE9344A" w:rsidR="00A6048D" w:rsidRDefault="00A6048D" w:rsidP="00A6048D">
      <w:pPr>
        <w:pStyle w:val="paragraph"/>
        <w:textAlignment w:val="baseline"/>
      </w:pPr>
      <w:r>
        <w:rPr>
          <w:rStyle w:val="normaltextrun"/>
          <w:rFonts w:ascii="Century Gothic" w:hAnsi="Century Gothic"/>
          <w:sz w:val="22"/>
          <w:szCs w:val="22"/>
        </w:rPr>
        <w:t xml:space="preserve">3. Review </w:t>
      </w:r>
      <w:r>
        <w:rPr>
          <w:rStyle w:val="normaltextrun"/>
          <w:rFonts w:ascii="Century Gothic" w:hAnsi="Century Gothic"/>
          <w:b/>
          <w:bCs/>
          <w:sz w:val="22"/>
          <w:szCs w:val="22"/>
        </w:rPr>
        <w:t>sample messaging</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42B02797" w14:textId="77777777" w:rsidR="00A6048D" w:rsidRDefault="00A6048D" w:rsidP="00A6048D">
      <w:pPr>
        <w:pStyle w:val="paragraph"/>
        <w:textAlignment w:val="baseline"/>
      </w:pPr>
      <w:r>
        <w:rPr>
          <w:rStyle w:val="normaltextrun"/>
          <w:rFonts w:ascii="Century Gothic" w:hAnsi="Century Gothic"/>
          <w:sz w:val="22"/>
          <w:szCs w:val="22"/>
        </w:rPr>
        <w:t xml:space="preserve">4. As time allows/as appropriate, introduce the initiative to board and staff members, and </w:t>
      </w:r>
      <w:r>
        <w:rPr>
          <w:rStyle w:val="normaltextrun"/>
          <w:rFonts w:ascii="Century Gothic" w:hAnsi="Century Gothic"/>
          <w:b/>
          <w:bCs/>
          <w:sz w:val="22"/>
          <w:szCs w:val="22"/>
        </w:rPr>
        <w:t>discuss how demographic data will be used</w:t>
      </w:r>
      <w:r>
        <w:rPr>
          <w:rStyle w:val="normaltextrun"/>
          <w:rFonts w:ascii="Century Gothic" w:hAnsi="Century Gothic"/>
          <w:sz w:val="22"/>
          <w:szCs w:val="22"/>
        </w:rPr>
        <w:t xml:space="preserve"> in your organization to advance diversity, equity, and inclusion goals.  Allow space for questions and discussion.  </w:t>
      </w:r>
      <w:r>
        <w:rPr>
          <w:rStyle w:val="eop"/>
          <w:rFonts w:ascii="Century Gothic" w:hAnsi="Century Gothic"/>
          <w:sz w:val="22"/>
          <w:szCs w:val="22"/>
        </w:rPr>
        <w:t> </w:t>
      </w:r>
    </w:p>
    <w:p w14:paraId="7AEBAB50" w14:textId="77777777" w:rsidR="00A6048D" w:rsidRDefault="00A6048D"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Note: It is important to recognize that an individual’s demographic information is highly personal, and some individuals may feel uncomfortable disclosing.  Be sure to consistently communicate that individuals may decline to state their response to any question.</w:t>
      </w:r>
      <w:r>
        <w:rPr>
          <w:rStyle w:val="eop"/>
          <w:rFonts w:ascii="Century Gothic" w:hAnsi="Century Gothic"/>
          <w:sz w:val="22"/>
          <w:szCs w:val="22"/>
        </w:rPr>
        <w:t> </w:t>
      </w:r>
    </w:p>
    <w:p w14:paraId="3A9D1582" w14:textId="2B6A6AB9" w:rsidR="00A6048D" w:rsidRDefault="00A6048D" w:rsidP="00A6048D">
      <w:pPr>
        <w:pStyle w:val="paragraph"/>
        <w:textAlignment w:val="baseline"/>
      </w:pPr>
      <w:r>
        <w:rPr>
          <w:rStyle w:val="normaltextrun"/>
          <w:rFonts w:ascii="Century Gothic" w:hAnsi="Century Gothic"/>
          <w:sz w:val="22"/>
          <w:szCs w:val="22"/>
        </w:rPr>
        <w:t>5. Set a deadline for board and staff to complete and return the demographic survey.</w:t>
      </w:r>
      <w:r>
        <w:rPr>
          <w:rStyle w:val="eop"/>
          <w:rFonts w:ascii="Century Gothic" w:hAnsi="Century Gothic"/>
          <w:sz w:val="22"/>
          <w:szCs w:val="22"/>
        </w:rPr>
        <w:t> </w:t>
      </w:r>
    </w:p>
    <w:p w14:paraId="6906B595" w14:textId="203E91C7" w:rsidR="00A6048D" w:rsidRDefault="00A6048D" w:rsidP="00A6048D">
      <w:pPr>
        <w:pStyle w:val="paragraph"/>
        <w:textAlignment w:val="baseline"/>
      </w:pPr>
      <w:r>
        <w:rPr>
          <w:rStyle w:val="normaltextrun"/>
          <w:rFonts w:ascii="Century Gothic" w:hAnsi="Century Gothic"/>
          <w:sz w:val="22"/>
          <w:szCs w:val="22"/>
        </w:rPr>
        <w:t>6. Send the demographic survey to board and staff, ensuring to repeat the message that individuals may decline to state their response to any question.</w:t>
      </w:r>
      <w:r>
        <w:rPr>
          <w:rStyle w:val="eop"/>
          <w:rFonts w:ascii="Century Gothic" w:hAnsi="Century Gothic"/>
          <w:sz w:val="22"/>
          <w:szCs w:val="22"/>
        </w:rPr>
        <w:t> </w:t>
      </w:r>
    </w:p>
    <w:p w14:paraId="4170FCFB" w14:textId="77777777" w:rsidR="00A6048D" w:rsidRDefault="00A6048D" w:rsidP="00A6048D">
      <w:pPr>
        <w:pStyle w:val="paragraph"/>
        <w:textAlignment w:val="baseline"/>
      </w:pPr>
      <w:r>
        <w:rPr>
          <w:rStyle w:val="normaltextrun"/>
          <w:rFonts w:ascii="Century Gothic" w:hAnsi="Century Gothic"/>
          <w:sz w:val="22"/>
          <w:szCs w:val="22"/>
        </w:rPr>
        <w:t>7. Gather responses and aggregate staff and board demographic information, ensuring to maintain three categories: all staff, senior staff, and board members.</w:t>
      </w:r>
      <w:r>
        <w:rPr>
          <w:rStyle w:val="eop"/>
          <w:rFonts w:ascii="Century Gothic" w:hAnsi="Century Gothic"/>
          <w:sz w:val="22"/>
          <w:szCs w:val="22"/>
        </w:rPr>
        <w:t> </w:t>
      </w:r>
    </w:p>
    <w:p w14:paraId="26A5F995" w14:textId="77777777" w:rsidR="00A6048D" w:rsidRDefault="00A6048D" w:rsidP="00A6048D">
      <w:pPr>
        <w:pStyle w:val="paragraph"/>
        <w:textAlignment w:val="baseline"/>
      </w:pPr>
      <w:r>
        <w:rPr>
          <w:rStyle w:val="eop"/>
          <w:rFonts w:ascii="Century Gothic" w:hAnsi="Century Gothic"/>
          <w:sz w:val="22"/>
          <w:szCs w:val="22"/>
        </w:rPr>
        <w:t> </w:t>
      </w:r>
    </w:p>
    <w:p w14:paraId="48649F25" w14:textId="77777777" w:rsidR="00A6048D" w:rsidRDefault="00A6048D" w:rsidP="00A6048D">
      <w:pPr>
        <w:pStyle w:val="paragraph"/>
        <w:textAlignment w:val="baseline"/>
      </w:pPr>
      <w:r>
        <w:rPr>
          <w:rStyle w:val="normaltextrun"/>
          <w:rFonts w:ascii="Century Gothic" w:hAnsi="Century Gothic"/>
          <w:sz w:val="22"/>
          <w:szCs w:val="22"/>
        </w:rPr>
        <w:t>8. Download and complete the fillable PDF “Agency Profile” reporting tool, available on the “Eligibility Requirements” page of the KZCF website.  Once completed, send the report to Kari Benjamin (</w:t>
      </w:r>
      <w:hyperlink r:id="rId7" w:tgtFrame="_blank" w:history="1">
        <w:r>
          <w:rPr>
            <w:rStyle w:val="normaltextrun"/>
            <w:rFonts w:ascii="Century Gothic" w:hAnsi="Century Gothic"/>
            <w:color w:val="0563C1"/>
            <w:sz w:val="22"/>
            <w:szCs w:val="22"/>
            <w:u w:val="single"/>
          </w:rPr>
          <w:t>kbenjamin@kalfound.org</w:t>
        </w:r>
      </w:hyperlink>
      <w:r>
        <w:rPr>
          <w:rStyle w:val="normaltextrun"/>
          <w:rFonts w:ascii="Century Gothic" w:hAnsi="Century Gothic"/>
          <w:sz w:val="22"/>
          <w:szCs w:val="22"/>
        </w:rPr>
        <w:t>).  Contact Kari with any questions.</w:t>
      </w:r>
      <w:r>
        <w:rPr>
          <w:rStyle w:val="eop"/>
          <w:rFonts w:ascii="Century Gothic" w:hAnsi="Century Gothic"/>
          <w:sz w:val="22"/>
          <w:szCs w:val="22"/>
        </w:rPr>
        <w:t> </w:t>
      </w:r>
    </w:p>
    <w:p w14:paraId="573A3C5C" w14:textId="77777777" w:rsidR="00A6048D" w:rsidRDefault="00A6048D" w:rsidP="00A6048D">
      <w:pPr>
        <w:pStyle w:val="paragraph"/>
        <w:textAlignment w:val="baseline"/>
      </w:pPr>
      <w:r>
        <w:rPr>
          <w:rStyle w:val="normaltextrun"/>
          <w:rFonts w:ascii="Century Gothic" w:hAnsi="Century Gothic"/>
          <w:i/>
          <w:iCs/>
          <w:sz w:val="22"/>
          <w:szCs w:val="22"/>
        </w:rPr>
        <w:t>Note: If your organization has already gathered comparable board and staff demographic data, you are welcome to utilize the existing data to complete the agency profile reporting tool.</w:t>
      </w:r>
      <w:r>
        <w:rPr>
          <w:rStyle w:val="eop"/>
          <w:rFonts w:ascii="Century Gothic" w:hAnsi="Century Gothic"/>
          <w:sz w:val="22"/>
          <w:szCs w:val="22"/>
        </w:rPr>
        <w:t> </w:t>
      </w:r>
    </w:p>
    <w:p w14:paraId="475B81D9" w14:textId="04331B0F" w:rsidR="00293998" w:rsidRDefault="00293998" w:rsidP="00293998">
      <w:pPr>
        <w:pStyle w:val="paragraph"/>
        <w:textAlignment w:val="baseline"/>
      </w:pPr>
      <w:r>
        <w:rPr>
          <w:rStyle w:val="eop"/>
          <w:rFonts w:ascii="Century Gothic" w:hAnsi="Century Gothic"/>
          <w:sz w:val="22"/>
          <w:szCs w:val="22"/>
        </w:rPr>
        <w:t> </w:t>
      </w:r>
    </w:p>
    <w:p w14:paraId="2167ED3D" w14:textId="77777777" w:rsidR="00293998" w:rsidRDefault="00293998" w:rsidP="00293998">
      <w:pPr>
        <w:pStyle w:val="paragraph"/>
        <w:textAlignment w:val="baseline"/>
        <w:rPr>
          <w:rStyle w:val="eop"/>
          <w:rFonts w:ascii="Century Gothic" w:hAnsi="Century Gothic"/>
          <w:sz w:val="22"/>
          <w:szCs w:val="22"/>
        </w:rPr>
      </w:pPr>
      <w:r>
        <w:rPr>
          <w:rStyle w:val="eop"/>
          <w:rFonts w:ascii="Century Gothic" w:hAnsi="Century Gothic"/>
          <w:sz w:val="22"/>
          <w:szCs w:val="22"/>
        </w:rPr>
        <w:t> </w:t>
      </w:r>
    </w:p>
    <w:p w14:paraId="79427B5B" w14:textId="77777777" w:rsidR="00293998" w:rsidRDefault="00293998" w:rsidP="00293998">
      <w:pPr>
        <w:pStyle w:val="paragraph"/>
        <w:textAlignment w:val="baseline"/>
        <w:rPr>
          <w:rStyle w:val="eop"/>
          <w:rFonts w:ascii="Century Gothic" w:hAnsi="Century Gothic"/>
          <w:sz w:val="22"/>
          <w:szCs w:val="22"/>
        </w:rPr>
      </w:pPr>
    </w:p>
    <w:p w14:paraId="75A19566" w14:textId="77777777" w:rsidR="00293998" w:rsidRDefault="00293998" w:rsidP="00293998">
      <w:pPr>
        <w:pStyle w:val="paragraph"/>
        <w:textAlignment w:val="baseline"/>
        <w:rPr>
          <w:rStyle w:val="eop"/>
          <w:rFonts w:ascii="Century Gothic" w:hAnsi="Century Gothic"/>
          <w:sz w:val="22"/>
          <w:szCs w:val="22"/>
        </w:rPr>
      </w:pPr>
    </w:p>
    <w:p w14:paraId="77C1E6ED" w14:textId="77777777" w:rsidR="00293998" w:rsidRDefault="00293998" w:rsidP="00293998">
      <w:pPr>
        <w:pStyle w:val="paragraph"/>
        <w:textAlignment w:val="baseline"/>
        <w:rPr>
          <w:rStyle w:val="eop"/>
          <w:rFonts w:ascii="Century Gothic" w:hAnsi="Century Gothic"/>
          <w:sz w:val="22"/>
          <w:szCs w:val="22"/>
        </w:rPr>
      </w:pPr>
    </w:p>
    <w:p w14:paraId="76E60B18" w14:textId="09D9944D" w:rsidR="00293998" w:rsidRDefault="00293998" w:rsidP="00293998">
      <w:pPr>
        <w:pStyle w:val="paragraph"/>
        <w:textAlignment w:val="baseline"/>
        <w:rPr>
          <w:rStyle w:val="eop"/>
          <w:rFonts w:ascii="Century Gothic" w:hAnsi="Century Gothic"/>
          <w:sz w:val="22"/>
          <w:szCs w:val="22"/>
        </w:rPr>
      </w:pPr>
    </w:p>
    <w:p w14:paraId="7B1AF0E3" w14:textId="53982708" w:rsidR="00853460" w:rsidRDefault="00853460" w:rsidP="00293998">
      <w:pPr>
        <w:pStyle w:val="paragraph"/>
        <w:textAlignment w:val="baseline"/>
        <w:rPr>
          <w:rStyle w:val="eop"/>
          <w:rFonts w:ascii="Century Gothic" w:hAnsi="Century Gothic"/>
          <w:sz w:val="22"/>
          <w:szCs w:val="22"/>
        </w:rPr>
      </w:pPr>
    </w:p>
    <w:p w14:paraId="0F1E2D69" w14:textId="13C0BDE9" w:rsidR="00853460" w:rsidRDefault="00853460" w:rsidP="00293998">
      <w:pPr>
        <w:pStyle w:val="paragraph"/>
        <w:textAlignment w:val="baseline"/>
        <w:rPr>
          <w:rStyle w:val="eop"/>
          <w:rFonts w:ascii="Century Gothic" w:hAnsi="Century Gothic"/>
          <w:sz w:val="22"/>
          <w:szCs w:val="22"/>
        </w:rPr>
      </w:pPr>
    </w:p>
    <w:p w14:paraId="64423FED" w14:textId="5C9B4E59" w:rsidR="00853460" w:rsidRDefault="00853460" w:rsidP="00293998">
      <w:pPr>
        <w:pStyle w:val="paragraph"/>
        <w:textAlignment w:val="baseline"/>
        <w:rPr>
          <w:rStyle w:val="eop"/>
          <w:rFonts w:ascii="Century Gothic" w:hAnsi="Century Gothic"/>
          <w:sz w:val="22"/>
          <w:szCs w:val="22"/>
        </w:rPr>
      </w:pPr>
    </w:p>
    <w:p w14:paraId="4D1991B6" w14:textId="68F7C3BD" w:rsidR="00853460" w:rsidRDefault="00853460" w:rsidP="00293998">
      <w:pPr>
        <w:pStyle w:val="paragraph"/>
        <w:textAlignment w:val="baseline"/>
        <w:rPr>
          <w:rStyle w:val="eop"/>
          <w:rFonts w:ascii="Century Gothic" w:hAnsi="Century Gothic"/>
          <w:sz w:val="22"/>
          <w:szCs w:val="22"/>
        </w:rPr>
      </w:pPr>
    </w:p>
    <w:p w14:paraId="041D1496" w14:textId="6AAB79AF" w:rsidR="00853460" w:rsidRDefault="00853460" w:rsidP="00293998">
      <w:pPr>
        <w:pStyle w:val="paragraph"/>
        <w:textAlignment w:val="baseline"/>
        <w:rPr>
          <w:rStyle w:val="eop"/>
          <w:rFonts w:ascii="Century Gothic" w:hAnsi="Century Gothic"/>
          <w:sz w:val="22"/>
          <w:szCs w:val="22"/>
        </w:rPr>
      </w:pPr>
    </w:p>
    <w:p w14:paraId="4F681B72" w14:textId="67F1BB54" w:rsidR="00853460" w:rsidRDefault="00853460" w:rsidP="00293998">
      <w:pPr>
        <w:pStyle w:val="paragraph"/>
        <w:textAlignment w:val="baseline"/>
        <w:rPr>
          <w:rStyle w:val="eop"/>
          <w:rFonts w:ascii="Century Gothic" w:hAnsi="Century Gothic"/>
          <w:sz w:val="22"/>
          <w:szCs w:val="22"/>
        </w:rPr>
      </w:pPr>
    </w:p>
    <w:p w14:paraId="3FAC7A54" w14:textId="56DDC92C" w:rsidR="00853460" w:rsidRDefault="00853460" w:rsidP="00293998">
      <w:pPr>
        <w:pStyle w:val="paragraph"/>
        <w:textAlignment w:val="baseline"/>
        <w:rPr>
          <w:rStyle w:val="eop"/>
          <w:rFonts w:ascii="Century Gothic" w:hAnsi="Century Gothic"/>
          <w:sz w:val="22"/>
          <w:szCs w:val="22"/>
        </w:rPr>
      </w:pPr>
    </w:p>
    <w:p w14:paraId="157B82F7" w14:textId="3E5BF960" w:rsidR="00853460" w:rsidRDefault="00853460" w:rsidP="00293998">
      <w:pPr>
        <w:pStyle w:val="paragraph"/>
        <w:textAlignment w:val="baseline"/>
        <w:rPr>
          <w:rStyle w:val="eop"/>
          <w:rFonts w:ascii="Century Gothic" w:hAnsi="Century Gothic"/>
          <w:sz w:val="22"/>
          <w:szCs w:val="22"/>
        </w:rPr>
      </w:pPr>
    </w:p>
    <w:p w14:paraId="697AA1D4" w14:textId="77777777" w:rsidR="00853460" w:rsidRDefault="00853460" w:rsidP="00293998">
      <w:pPr>
        <w:pStyle w:val="paragraph"/>
        <w:textAlignment w:val="baseline"/>
        <w:rPr>
          <w:rStyle w:val="eop"/>
          <w:rFonts w:ascii="Century Gothic" w:hAnsi="Century Gothic"/>
          <w:sz w:val="22"/>
          <w:szCs w:val="22"/>
        </w:rPr>
      </w:pPr>
    </w:p>
    <w:p w14:paraId="4B1DBAB9" w14:textId="77777777" w:rsidR="00293998" w:rsidRDefault="00293998" w:rsidP="00293998">
      <w:pPr>
        <w:pStyle w:val="paragraph"/>
        <w:textAlignment w:val="baseline"/>
        <w:rPr>
          <w:rStyle w:val="eop"/>
          <w:rFonts w:ascii="Century Gothic" w:hAnsi="Century Gothic"/>
          <w:sz w:val="22"/>
          <w:szCs w:val="22"/>
        </w:rPr>
      </w:pPr>
    </w:p>
    <w:p w14:paraId="0D2FD46C" w14:textId="121B24A9" w:rsidR="00293998" w:rsidRDefault="00293998" w:rsidP="00293998">
      <w:pPr>
        <w:pStyle w:val="paragraph"/>
        <w:textAlignment w:val="baseline"/>
      </w:pPr>
      <w:r>
        <w:rPr>
          <w:rStyle w:val="normaltextrun"/>
          <w:rFonts w:ascii="Century Gothic" w:hAnsi="Century Gothic"/>
          <w:b/>
          <w:bCs/>
          <w:sz w:val="26"/>
          <w:szCs w:val="26"/>
        </w:rPr>
        <w:lastRenderedPageBreak/>
        <w:t>SAMPLE TIMELINE</w:t>
      </w:r>
      <w:r>
        <w:br/>
      </w:r>
      <w:r>
        <w:rPr>
          <w:rStyle w:val="normaltextrun"/>
          <w:rFonts w:ascii="Century Gothic" w:hAnsi="Century Gothic"/>
          <w:i/>
          <w:iCs/>
          <w:sz w:val="22"/>
          <w:szCs w:val="22"/>
        </w:rPr>
        <w:t>This timeline is intended only as a resource; following this timeline is not required.  </w:t>
      </w:r>
      <w:r>
        <w:rPr>
          <w:rStyle w:val="eop"/>
          <w:rFonts w:ascii="Century Gothic" w:hAnsi="Century Gothic"/>
          <w:sz w:val="22"/>
          <w:szCs w:val="22"/>
        </w:rPr>
        <w:t> </w:t>
      </w:r>
    </w:p>
    <w:p w14:paraId="3EA91569" w14:textId="77777777" w:rsidR="00853460" w:rsidRDefault="00853460" w:rsidP="00853460">
      <w:pPr>
        <w:pStyle w:val="paragraph"/>
        <w:textAlignment w:val="baseline"/>
      </w:pPr>
      <w:r>
        <w:rPr>
          <w:rStyle w:val="normaltextrun"/>
          <w:rFonts w:ascii="Century Gothic" w:hAnsi="Century Gothic"/>
          <w:sz w:val="22"/>
          <w:szCs w:val="22"/>
        </w:rPr>
        <w:t>Week 1:</w:t>
      </w:r>
      <w:r>
        <w:rPr>
          <w:rStyle w:val="eop"/>
          <w:rFonts w:ascii="Century Gothic" w:hAnsi="Century Gothic"/>
          <w:sz w:val="22"/>
          <w:szCs w:val="22"/>
        </w:rPr>
        <w:t> </w:t>
      </w:r>
    </w:p>
    <w:p w14:paraId="77A72586" w14:textId="77777777" w:rsidR="00853460" w:rsidRDefault="00853460"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Determine process for storing demographic data to ensure anonymity and confidentiality</w:t>
      </w:r>
      <w:r>
        <w:rPr>
          <w:rStyle w:val="eop"/>
          <w:rFonts w:ascii="Century Gothic" w:hAnsi="Century Gothic"/>
          <w:sz w:val="22"/>
          <w:szCs w:val="22"/>
        </w:rPr>
        <w:t> </w:t>
      </w:r>
    </w:p>
    <w:p w14:paraId="6257715A" w14:textId="77777777" w:rsidR="00853460" w:rsidRDefault="00853460"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Review and modify sample demographic survey</w:t>
      </w:r>
      <w:r>
        <w:rPr>
          <w:rStyle w:val="eop"/>
          <w:rFonts w:ascii="Century Gothic" w:hAnsi="Century Gothic"/>
          <w:sz w:val="22"/>
          <w:szCs w:val="22"/>
        </w:rPr>
        <w:t> </w:t>
      </w:r>
    </w:p>
    <w:p w14:paraId="4FA46448" w14:textId="77777777" w:rsidR="00853460" w:rsidRDefault="00853460" w:rsidP="00853460">
      <w:pPr>
        <w:pStyle w:val="paragraph"/>
        <w:textAlignment w:val="baseline"/>
      </w:pPr>
      <w:r>
        <w:rPr>
          <w:rStyle w:val="normaltextrun"/>
          <w:rFonts w:ascii="Century Gothic" w:hAnsi="Century Gothic"/>
          <w:sz w:val="22"/>
          <w:szCs w:val="22"/>
        </w:rPr>
        <w:t>Week 2:</w:t>
      </w:r>
      <w:r>
        <w:rPr>
          <w:rStyle w:val="eop"/>
          <w:rFonts w:ascii="Century Gothic" w:hAnsi="Century Gothic"/>
          <w:sz w:val="22"/>
          <w:szCs w:val="22"/>
        </w:rPr>
        <w:t> </w:t>
      </w:r>
    </w:p>
    <w:p w14:paraId="70A80F25" w14:textId="77777777" w:rsidR="00853460" w:rsidRDefault="00853460" w:rsidP="00516CE0">
      <w:pPr>
        <w:pStyle w:val="paragraph"/>
        <w:numPr>
          <w:ilvl w:val="0"/>
          <w:numId w:val="3"/>
        </w:numPr>
        <w:textAlignment w:val="baseline"/>
        <w:rPr>
          <w:rFonts w:ascii="Century Gothic" w:hAnsi="Century Gothic"/>
          <w:sz w:val="22"/>
          <w:szCs w:val="22"/>
        </w:rPr>
      </w:pPr>
      <w:r>
        <w:rPr>
          <w:rStyle w:val="normaltextrun"/>
          <w:rFonts w:ascii="Century Gothic" w:hAnsi="Century Gothic"/>
          <w:sz w:val="22"/>
          <w:szCs w:val="22"/>
        </w:rPr>
        <w:t>Introduce initiative to board and staff members</w:t>
      </w:r>
      <w:r>
        <w:rPr>
          <w:rStyle w:val="eop"/>
          <w:rFonts w:ascii="Century Gothic" w:hAnsi="Century Gothic"/>
          <w:sz w:val="22"/>
          <w:szCs w:val="22"/>
        </w:rPr>
        <w:t> </w:t>
      </w:r>
    </w:p>
    <w:p w14:paraId="7A59FB58" w14:textId="77777777" w:rsidR="00853460" w:rsidRDefault="00853460" w:rsidP="00516CE0">
      <w:pPr>
        <w:pStyle w:val="paragraph"/>
        <w:numPr>
          <w:ilvl w:val="0"/>
          <w:numId w:val="3"/>
        </w:numPr>
        <w:textAlignment w:val="baseline"/>
        <w:rPr>
          <w:rFonts w:ascii="Century Gothic" w:hAnsi="Century Gothic"/>
          <w:sz w:val="22"/>
          <w:szCs w:val="22"/>
        </w:rPr>
      </w:pPr>
      <w:r>
        <w:rPr>
          <w:rStyle w:val="normaltextrun"/>
          <w:rFonts w:ascii="Century Gothic" w:hAnsi="Century Gothic"/>
          <w:sz w:val="22"/>
          <w:szCs w:val="22"/>
        </w:rPr>
        <w:t>Review and modify sample messaging</w:t>
      </w:r>
      <w:r>
        <w:rPr>
          <w:rStyle w:val="eop"/>
          <w:rFonts w:ascii="Century Gothic" w:hAnsi="Century Gothic"/>
          <w:sz w:val="22"/>
          <w:szCs w:val="22"/>
        </w:rPr>
        <w:t> </w:t>
      </w:r>
    </w:p>
    <w:p w14:paraId="690C5760" w14:textId="77777777" w:rsidR="00853460" w:rsidRDefault="00853460" w:rsidP="00853460">
      <w:pPr>
        <w:pStyle w:val="paragraph"/>
        <w:textAlignment w:val="baseline"/>
      </w:pPr>
      <w:r>
        <w:rPr>
          <w:rStyle w:val="normaltextrun"/>
          <w:rFonts w:ascii="Century Gothic" w:hAnsi="Century Gothic"/>
          <w:sz w:val="22"/>
          <w:szCs w:val="22"/>
        </w:rPr>
        <w:t>Week 3:</w:t>
      </w:r>
      <w:r>
        <w:rPr>
          <w:rStyle w:val="eop"/>
          <w:rFonts w:ascii="Century Gothic" w:hAnsi="Century Gothic"/>
          <w:sz w:val="22"/>
          <w:szCs w:val="22"/>
        </w:rPr>
        <w:t> </w:t>
      </w:r>
    </w:p>
    <w:p w14:paraId="1980FA2F"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Send demographic survey to board and staff members, with two-week timeline for completion</w:t>
      </w:r>
      <w:r>
        <w:rPr>
          <w:rStyle w:val="eop"/>
          <w:rFonts w:ascii="Century Gothic" w:hAnsi="Century Gothic"/>
          <w:sz w:val="22"/>
          <w:szCs w:val="22"/>
        </w:rPr>
        <w:t> </w:t>
      </w:r>
    </w:p>
    <w:p w14:paraId="040A9DAB" w14:textId="77777777" w:rsidR="00853460" w:rsidRDefault="00853460" w:rsidP="00853460">
      <w:pPr>
        <w:pStyle w:val="paragraph"/>
        <w:textAlignment w:val="baseline"/>
      </w:pPr>
      <w:r>
        <w:rPr>
          <w:rStyle w:val="normaltextrun"/>
          <w:rFonts w:ascii="Century Gothic" w:hAnsi="Century Gothic"/>
          <w:sz w:val="22"/>
          <w:szCs w:val="22"/>
        </w:rPr>
        <w:t>Week 4:</w:t>
      </w:r>
      <w:r>
        <w:rPr>
          <w:rStyle w:val="eop"/>
          <w:rFonts w:ascii="Century Gothic" w:hAnsi="Century Gothic"/>
          <w:sz w:val="22"/>
          <w:szCs w:val="22"/>
        </w:rPr>
        <w:t> </w:t>
      </w:r>
    </w:p>
    <w:p w14:paraId="264F4C44"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Begin aggregating demographic data</w:t>
      </w:r>
      <w:r>
        <w:rPr>
          <w:rStyle w:val="eop"/>
          <w:rFonts w:ascii="Century Gothic" w:hAnsi="Century Gothic"/>
          <w:sz w:val="22"/>
          <w:szCs w:val="22"/>
        </w:rPr>
        <w:t> </w:t>
      </w:r>
    </w:p>
    <w:p w14:paraId="4B2D8772" w14:textId="77777777" w:rsidR="00853460" w:rsidRDefault="00853460" w:rsidP="00853460">
      <w:pPr>
        <w:pStyle w:val="paragraph"/>
        <w:textAlignment w:val="baseline"/>
      </w:pPr>
      <w:r>
        <w:rPr>
          <w:rStyle w:val="normaltextrun"/>
          <w:rFonts w:ascii="Century Gothic" w:hAnsi="Century Gothic"/>
          <w:sz w:val="22"/>
          <w:szCs w:val="22"/>
        </w:rPr>
        <w:t>Week 5:</w:t>
      </w:r>
      <w:r>
        <w:rPr>
          <w:rStyle w:val="eop"/>
          <w:rFonts w:ascii="Century Gothic" w:hAnsi="Century Gothic"/>
          <w:sz w:val="22"/>
          <w:szCs w:val="22"/>
        </w:rPr>
        <w:t> </w:t>
      </w:r>
    </w:p>
    <w:p w14:paraId="2CB209D7"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Finalize aggregation of demographic data</w:t>
      </w:r>
      <w:r>
        <w:rPr>
          <w:rStyle w:val="eop"/>
          <w:rFonts w:ascii="Century Gothic" w:hAnsi="Century Gothic"/>
          <w:sz w:val="22"/>
          <w:szCs w:val="22"/>
        </w:rPr>
        <w:t> </w:t>
      </w:r>
    </w:p>
    <w:p w14:paraId="45304663"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Complete Agency Profile reporting tool</w:t>
      </w:r>
      <w:r>
        <w:rPr>
          <w:rStyle w:val="eop"/>
          <w:rFonts w:ascii="Century Gothic" w:hAnsi="Century Gothic"/>
          <w:sz w:val="22"/>
          <w:szCs w:val="22"/>
        </w:rPr>
        <w:t> </w:t>
      </w:r>
    </w:p>
    <w:p w14:paraId="6809102A" w14:textId="77777777" w:rsidR="00853460" w:rsidRDefault="00853460" w:rsidP="00853460">
      <w:pPr>
        <w:pStyle w:val="paragraph"/>
        <w:textAlignment w:val="baseline"/>
      </w:pPr>
      <w:r>
        <w:rPr>
          <w:rStyle w:val="normaltextrun"/>
          <w:rFonts w:ascii="Century Gothic" w:hAnsi="Century Gothic"/>
          <w:sz w:val="22"/>
          <w:szCs w:val="22"/>
        </w:rPr>
        <w:t>Week 6:</w:t>
      </w:r>
      <w:r>
        <w:rPr>
          <w:rStyle w:val="eop"/>
          <w:rFonts w:ascii="Century Gothic" w:hAnsi="Century Gothic"/>
          <w:sz w:val="22"/>
          <w:szCs w:val="22"/>
        </w:rPr>
        <w:t> </w:t>
      </w:r>
    </w:p>
    <w:p w14:paraId="3EBE110C" w14:textId="77777777" w:rsidR="00853460" w:rsidRDefault="00853460" w:rsidP="00516CE0">
      <w:pPr>
        <w:pStyle w:val="paragraph"/>
        <w:numPr>
          <w:ilvl w:val="0"/>
          <w:numId w:val="5"/>
        </w:numPr>
        <w:textAlignment w:val="baseline"/>
        <w:rPr>
          <w:rFonts w:ascii="Century Gothic" w:hAnsi="Century Gothic"/>
          <w:sz w:val="22"/>
          <w:szCs w:val="22"/>
        </w:rPr>
      </w:pPr>
      <w:r>
        <w:rPr>
          <w:rStyle w:val="normaltextrun"/>
          <w:rFonts w:ascii="Century Gothic" w:hAnsi="Century Gothic"/>
          <w:sz w:val="22"/>
          <w:szCs w:val="22"/>
        </w:rPr>
        <w:t>Finalize any remaining action items</w:t>
      </w:r>
      <w:r>
        <w:rPr>
          <w:rStyle w:val="eop"/>
          <w:rFonts w:ascii="Century Gothic" w:hAnsi="Century Gothic"/>
          <w:sz w:val="22"/>
          <w:szCs w:val="22"/>
        </w:rPr>
        <w:t> </w:t>
      </w:r>
    </w:p>
    <w:p w14:paraId="1CA0C185" w14:textId="77777777" w:rsidR="00853460" w:rsidRDefault="00853460" w:rsidP="00516CE0">
      <w:pPr>
        <w:pStyle w:val="paragraph"/>
        <w:numPr>
          <w:ilvl w:val="0"/>
          <w:numId w:val="5"/>
        </w:numPr>
        <w:textAlignment w:val="baseline"/>
        <w:rPr>
          <w:rFonts w:ascii="Century Gothic" w:hAnsi="Century Gothic"/>
          <w:sz w:val="22"/>
          <w:szCs w:val="22"/>
        </w:rPr>
      </w:pPr>
      <w:r>
        <w:rPr>
          <w:rStyle w:val="normaltextrun"/>
          <w:rFonts w:ascii="Century Gothic" w:hAnsi="Century Gothic"/>
          <w:sz w:val="22"/>
          <w:szCs w:val="22"/>
        </w:rPr>
        <w:t>Submit Agency Profile reporting tool via email</w:t>
      </w:r>
      <w:r>
        <w:rPr>
          <w:rStyle w:val="tabchar"/>
          <w:rFonts w:ascii="Century Gothic" w:hAnsi="Century Gothic"/>
          <w:sz w:val="22"/>
          <w:szCs w:val="22"/>
        </w:rPr>
        <w:t xml:space="preserve"> </w:t>
      </w:r>
    </w:p>
    <w:p w14:paraId="70477FBA" w14:textId="77777777" w:rsidR="00853460" w:rsidRDefault="00853460" w:rsidP="00293998">
      <w:pPr>
        <w:pStyle w:val="paragraph"/>
        <w:textAlignment w:val="baseline"/>
        <w:rPr>
          <w:rStyle w:val="normaltextrun"/>
          <w:rFonts w:ascii="Century Gothic" w:hAnsi="Century Gothic"/>
          <w:b/>
          <w:bCs/>
          <w:sz w:val="26"/>
          <w:szCs w:val="26"/>
        </w:rPr>
      </w:pPr>
    </w:p>
    <w:p w14:paraId="3CAFAFEB" w14:textId="77777777" w:rsidR="00853460" w:rsidRDefault="00853460" w:rsidP="00293998">
      <w:pPr>
        <w:pStyle w:val="paragraph"/>
        <w:textAlignment w:val="baseline"/>
        <w:rPr>
          <w:rStyle w:val="normaltextrun"/>
          <w:rFonts w:ascii="Century Gothic" w:hAnsi="Century Gothic"/>
          <w:b/>
          <w:bCs/>
          <w:sz w:val="26"/>
          <w:szCs w:val="26"/>
        </w:rPr>
      </w:pPr>
    </w:p>
    <w:p w14:paraId="079F4688" w14:textId="77777777" w:rsidR="00853460" w:rsidRDefault="00853460" w:rsidP="00293998">
      <w:pPr>
        <w:pStyle w:val="paragraph"/>
        <w:textAlignment w:val="baseline"/>
        <w:rPr>
          <w:rStyle w:val="normaltextrun"/>
          <w:rFonts w:ascii="Century Gothic" w:hAnsi="Century Gothic"/>
          <w:b/>
          <w:bCs/>
          <w:sz w:val="26"/>
          <w:szCs w:val="26"/>
        </w:rPr>
      </w:pPr>
    </w:p>
    <w:p w14:paraId="2B517080" w14:textId="77777777" w:rsidR="00853460" w:rsidRDefault="00853460" w:rsidP="00293998">
      <w:pPr>
        <w:pStyle w:val="paragraph"/>
        <w:textAlignment w:val="baseline"/>
        <w:rPr>
          <w:rStyle w:val="normaltextrun"/>
          <w:rFonts w:ascii="Century Gothic" w:hAnsi="Century Gothic"/>
          <w:b/>
          <w:bCs/>
          <w:sz w:val="26"/>
          <w:szCs w:val="26"/>
        </w:rPr>
      </w:pPr>
    </w:p>
    <w:p w14:paraId="27593C2E" w14:textId="04617EFD" w:rsidR="00293998" w:rsidRDefault="00293998" w:rsidP="00293998">
      <w:pPr>
        <w:pStyle w:val="paragraph"/>
        <w:textAlignment w:val="baseline"/>
        <w:rPr>
          <w:rStyle w:val="normaltextrun"/>
          <w:rFonts w:ascii="Century Gothic" w:hAnsi="Century Gothic"/>
          <w:b/>
          <w:bCs/>
          <w:sz w:val="26"/>
          <w:szCs w:val="26"/>
        </w:rPr>
      </w:pPr>
      <w:r>
        <w:rPr>
          <w:rStyle w:val="normaltextrun"/>
          <w:rFonts w:ascii="Century Gothic" w:hAnsi="Century Gothic"/>
          <w:b/>
          <w:bCs/>
          <w:sz w:val="26"/>
          <w:szCs w:val="26"/>
        </w:rPr>
        <w:t>SAMPLE MESSAGING</w:t>
      </w:r>
    </w:p>
    <w:p w14:paraId="51D0C8D5" w14:textId="77777777" w:rsidR="00293998" w:rsidRDefault="00293998" w:rsidP="00293998">
      <w:pPr>
        <w:pStyle w:val="paragraph"/>
        <w:textAlignment w:val="baseline"/>
      </w:pPr>
    </w:p>
    <w:p w14:paraId="145363CF" w14:textId="77777777" w:rsidR="00FC2D99" w:rsidRDefault="00FC2D99" w:rsidP="00FC2D99">
      <w:pPr>
        <w:pStyle w:val="paragraph"/>
        <w:textAlignment w:val="baseline"/>
      </w:pPr>
      <w:r>
        <w:rPr>
          <w:rStyle w:val="normaltextrun"/>
          <w:rFonts w:ascii="Century Gothic" w:hAnsi="Century Gothic"/>
          <w:sz w:val="22"/>
          <w:szCs w:val="22"/>
        </w:rPr>
        <w:t>Dear [</w:t>
      </w:r>
      <w:r>
        <w:rPr>
          <w:rStyle w:val="normaltextrun"/>
          <w:rFonts w:ascii="Century Gothic" w:hAnsi="Century Gothic"/>
          <w:sz w:val="22"/>
          <w:szCs w:val="22"/>
          <w:shd w:val="clear" w:color="auto" w:fill="FFFF00"/>
        </w:rPr>
        <w:t>Staff/Board Member</w:t>
      </w:r>
      <w:r>
        <w:rPr>
          <w:rStyle w:val="normaltextrun"/>
          <w:rFonts w:ascii="Century Gothic" w:hAnsi="Century Gothic"/>
          <w:sz w:val="22"/>
          <w:szCs w:val="22"/>
        </w:rPr>
        <w:t>]:</w:t>
      </w:r>
      <w:r>
        <w:rPr>
          <w:rStyle w:val="eop"/>
          <w:rFonts w:ascii="Century Gothic" w:hAnsi="Century Gothic"/>
          <w:sz w:val="22"/>
          <w:szCs w:val="22"/>
        </w:rPr>
        <w:t> </w:t>
      </w:r>
    </w:p>
    <w:p w14:paraId="792967D6" w14:textId="07A7F387" w:rsidR="00FC2D99" w:rsidRPr="00FC2D99" w:rsidRDefault="00FC2D99" w:rsidP="00FC2D99">
      <w:pPr>
        <w:pStyle w:val="paragraph"/>
        <w:textAlignment w:val="baseline"/>
      </w:pPr>
      <w:r>
        <w:rPr>
          <w:rStyle w:val="normaltextrun"/>
          <w:rFonts w:ascii="Century Gothic" w:hAnsi="Century Gothic"/>
          <w:sz w:val="22"/>
          <w:szCs w:val="22"/>
        </w:rPr>
        <w:t xml:space="preserve">As of 2023, the </w:t>
      </w:r>
      <w:hyperlink r:id="rId8" w:tgtFrame="_blank" w:history="1">
        <w:r>
          <w:rPr>
            <w:rStyle w:val="normaltextrun"/>
            <w:rFonts w:ascii="Century Gothic" w:hAnsi="Century Gothic"/>
            <w:color w:val="0563C1"/>
            <w:sz w:val="22"/>
            <w:szCs w:val="22"/>
            <w:u w:val="single"/>
          </w:rPr>
          <w:t>Kalamazoo Community Foundation</w:t>
        </w:r>
      </w:hyperlink>
      <w:r>
        <w:rPr>
          <w:rStyle w:val="normaltextrun"/>
          <w:rFonts w:ascii="Century Gothic" w:hAnsi="Century Gothic"/>
          <w:sz w:val="22"/>
          <w:szCs w:val="22"/>
        </w:rPr>
        <w:t xml:space="preserve"> (KZCF) is requiring all grantee partners to gather and report staff and board demographic information annually. KZCF will use this data to advance racial equity priorities, internally and across the non-profit sector in Kalamazoo.  </w:t>
      </w:r>
      <w:r>
        <w:rPr>
          <w:rStyle w:val="eop"/>
          <w:rFonts w:ascii="Century Gothic" w:hAnsi="Century Gothic"/>
          <w:sz w:val="22"/>
          <w:szCs w:val="22"/>
        </w:rPr>
        <w:t> </w:t>
      </w:r>
    </w:p>
    <w:p w14:paraId="38386F5A" w14:textId="019C9549" w:rsidR="00FC2D99" w:rsidRDefault="00FC2D99" w:rsidP="00FC2D99">
      <w:pPr>
        <w:pStyle w:val="paragraph"/>
        <w:textAlignment w:val="baseline"/>
        <w:rPr>
          <w:color w:val="000000"/>
        </w:rPr>
      </w:pPr>
      <w:r>
        <w:rPr>
          <w:rStyle w:val="normaltextrun"/>
          <w:rFonts w:ascii="Century Gothic" w:hAnsi="Century Gothic"/>
          <w:color w:val="000000"/>
          <w:sz w:val="22"/>
          <w:szCs w:val="22"/>
        </w:rPr>
        <w:t>As a partner of KZCF, we will be collecting staff and board members’ demographic information and submitting it in the aggregate to KZCF. Please complete and return the [attached/linked] demographic survey by [</w:t>
      </w:r>
      <w:r>
        <w:rPr>
          <w:rStyle w:val="normaltextrun"/>
          <w:rFonts w:ascii="Century Gothic" w:hAnsi="Century Gothic"/>
          <w:color w:val="000000"/>
          <w:sz w:val="22"/>
          <w:szCs w:val="22"/>
          <w:shd w:val="clear" w:color="auto" w:fill="FFFF00"/>
        </w:rPr>
        <w:t>date</w:t>
      </w:r>
      <w:r>
        <w:rPr>
          <w:rStyle w:val="normaltextrun"/>
          <w:rFonts w:ascii="Century Gothic" w:hAnsi="Century Gothic"/>
          <w:color w:val="000000"/>
          <w:sz w:val="22"/>
          <w:szCs w:val="22"/>
        </w:rPr>
        <w:t>]. We recognize that demographic data can be highly sensitive, and that you may not feel comfortable responding to all questions. You are welcome to select “decline to state” for question(s) you would prefer not to answer. All individual data will be maintained confidentially by [</w:t>
      </w:r>
      <w:r>
        <w:rPr>
          <w:rStyle w:val="normaltextrun"/>
          <w:rFonts w:ascii="Century Gothic" w:hAnsi="Century Gothic"/>
          <w:color w:val="000000"/>
          <w:sz w:val="22"/>
          <w:szCs w:val="22"/>
          <w:shd w:val="clear" w:color="auto" w:fill="FFFF00"/>
        </w:rPr>
        <w:t>the HR department</w:t>
      </w:r>
      <w:r>
        <w:rPr>
          <w:rStyle w:val="normaltextrun"/>
          <w:rFonts w:ascii="Century Gothic" w:hAnsi="Century Gothic"/>
          <w:color w:val="000000"/>
          <w:sz w:val="22"/>
          <w:szCs w:val="22"/>
        </w:rPr>
        <w:t>]. </w:t>
      </w:r>
      <w:r>
        <w:rPr>
          <w:rStyle w:val="eop"/>
          <w:rFonts w:ascii="Century Gothic" w:hAnsi="Century Gothic"/>
          <w:color w:val="000000"/>
          <w:sz w:val="22"/>
          <w:szCs w:val="22"/>
        </w:rPr>
        <w:t> </w:t>
      </w:r>
    </w:p>
    <w:p w14:paraId="7ACFE8EA" w14:textId="1AF78C2C" w:rsidR="00FC2D99" w:rsidRDefault="00FC2D99" w:rsidP="00FC2D99">
      <w:pPr>
        <w:pStyle w:val="paragraph"/>
        <w:textAlignment w:val="baseline"/>
        <w:rPr>
          <w:color w:val="000000"/>
        </w:rPr>
      </w:pPr>
      <w:r>
        <w:rPr>
          <w:rStyle w:val="normaltextrun"/>
          <w:rFonts w:ascii="Century Gothic" w:hAnsi="Century Gothic"/>
          <w:color w:val="000000"/>
          <w:sz w:val="22"/>
          <w:szCs w:val="22"/>
        </w:rPr>
        <w:t xml:space="preserve">How does demographic data advance equity in the nonprofit sector? Collecting and analyzing board and staff demographic data supports organizations in tracking progress towards diversity, </w:t>
      </w:r>
      <w:proofErr w:type="gramStart"/>
      <w:r>
        <w:rPr>
          <w:rStyle w:val="normaltextrun"/>
          <w:rFonts w:ascii="Century Gothic" w:hAnsi="Century Gothic"/>
          <w:color w:val="000000"/>
          <w:sz w:val="22"/>
          <w:szCs w:val="22"/>
        </w:rPr>
        <w:t>equity</w:t>
      </w:r>
      <w:proofErr w:type="gramEnd"/>
      <w:r>
        <w:rPr>
          <w:rStyle w:val="normaltextrun"/>
          <w:rFonts w:ascii="Century Gothic" w:hAnsi="Century Gothic"/>
          <w:color w:val="000000"/>
          <w:sz w:val="22"/>
          <w:szCs w:val="22"/>
        </w:rPr>
        <w:t xml:space="preserve"> and inclusion goals, and ensuring accountability in building representative leadership (in terms of race, ethnicity, gender, sexual orientation, and disability status). </w:t>
      </w:r>
      <w:r>
        <w:rPr>
          <w:rStyle w:val="eop"/>
          <w:rFonts w:ascii="Century Gothic" w:hAnsi="Century Gothic"/>
          <w:color w:val="000000"/>
          <w:sz w:val="22"/>
          <w:szCs w:val="22"/>
        </w:rPr>
        <w:t> </w:t>
      </w:r>
    </w:p>
    <w:p w14:paraId="1FCD32DB" w14:textId="09873D0E" w:rsidR="00FC2D99" w:rsidRDefault="00FC2D99" w:rsidP="00FC2D99">
      <w:pPr>
        <w:pStyle w:val="paragraph"/>
        <w:textAlignment w:val="baseline"/>
      </w:pPr>
      <w:r>
        <w:rPr>
          <w:rStyle w:val="normaltextrun"/>
          <w:rFonts w:ascii="Century Gothic" w:hAnsi="Century Gothic"/>
          <w:sz w:val="22"/>
          <w:szCs w:val="22"/>
        </w:rPr>
        <w:t>How does demographic data advance equity in the nonprofit sector?  Collecting and analyzing board and staff demographic data supports organizations in tracking progress towards diversity, equity, and inclusion goals, and ensuring accountability in building representative leadership (in terms of race, ethnicity, gender, sexual orientation, and disability status).</w:t>
      </w:r>
      <w:r>
        <w:rPr>
          <w:rStyle w:val="eop"/>
          <w:rFonts w:ascii="Century Gothic" w:hAnsi="Century Gothic"/>
          <w:sz w:val="22"/>
          <w:szCs w:val="22"/>
        </w:rPr>
        <w:t> </w:t>
      </w:r>
    </w:p>
    <w:p w14:paraId="1E24B1A9" w14:textId="77777777" w:rsidR="00FC2D99" w:rsidRDefault="00FC2D99" w:rsidP="00FC2D99">
      <w:pPr>
        <w:pStyle w:val="paragraph"/>
        <w:textAlignment w:val="baseline"/>
      </w:pPr>
      <w:r>
        <w:rPr>
          <w:rStyle w:val="normaltextrun"/>
          <w:rFonts w:ascii="Century Gothic" w:hAnsi="Century Gothic"/>
          <w:sz w:val="22"/>
          <w:szCs w:val="22"/>
        </w:rPr>
        <w:t>Thank you for your participation in this initiative!  Please contact [</w:t>
      </w:r>
      <w:r>
        <w:rPr>
          <w:rStyle w:val="normaltextrun"/>
          <w:rFonts w:ascii="Century Gothic" w:hAnsi="Century Gothic"/>
          <w:sz w:val="22"/>
          <w:szCs w:val="22"/>
          <w:shd w:val="clear" w:color="auto" w:fill="FFFF00"/>
        </w:rPr>
        <w:t>individual</w:t>
      </w:r>
      <w:r>
        <w:rPr>
          <w:rStyle w:val="normaltextrun"/>
          <w:rFonts w:ascii="Century Gothic" w:hAnsi="Century Gothic"/>
          <w:sz w:val="22"/>
          <w:szCs w:val="22"/>
        </w:rPr>
        <w:t>] with questions.</w:t>
      </w:r>
      <w:r>
        <w:rPr>
          <w:rStyle w:val="eop"/>
          <w:rFonts w:ascii="Century Gothic" w:hAnsi="Century Gothic"/>
          <w:sz w:val="22"/>
          <w:szCs w:val="22"/>
        </w:rPr>
        <w:t> </w:t>
      </w:r>
    </w:p>
    <w:p w14:paraId="00C0596B" w14:textId="77777777" w:rsidR="00FC2D99" w:rsidRDefault="00FC2D99" w:rsidP="00FC2D99">
      <w:pPr>
        <w:pStyle w:val="paragraph"/>
        <w:textAlignment w:val="baseline"/>
      </w:pPr>
      <w:r>
        <w:rPr>
          <w:rStyle w:val="eop"/>
          <w:rFonts w:ascii="Century Gothic" w:hAnsi="Century Gothic"/>
          <w:sz w:val="22"/>
          <w:szCs w:val="22"/>
        </w:rPr>
        <w:t> </w:t>
      </w:r>
    </w:p>
    <w:p w14:paraId="6E331A1C" w14:textId="77777777" w:rsidR="00FC2D99" w:rsidRDefault="00FC2D99" w:rsidP="00FC2D99">
      <w:pPr>
        <w:pStyle w:val="paragraph"/>
        <w:textAlignment w:val="baseline"/>
      </w:pPr>
      <w:r>
        <w:rPr>
          <w:rStyle w:val="normaltextrun"/>
          <w:rFonts w:ascii="Century Gothic" w:hAnsi="Century Gothic"/>
          <w:sz w:val="22"/>
          <w:szCs w:val="22"/>
        </w:rPr>
        <w:t>Sincerely,</w:t>
      </w:r>
      <w:r>
        <w:rPr>
          <w:rStyle w:val="eop"/>
          <w:rFonts w:ascii="Century Gothic" w:hAnsi="Century Gothic"/>
          <w:sz w:val="22"/>
          <w:szCs w:val="22"/>
        </w:rPr>
        <w:t> </w:t>
      </w:r>
    </w:p>
    <w:p w14:paraId="6B2D8DD5" w14:textId="4DA70F73" w:rsidR="00293998" w:rsidRDefault="00293998" w:rsidP="00293998">
      <w:pPr>
        <w:pStyle w:val="paragraph"/>
        <w:textAlignment w:val="baseline"/>
        <w:rPr>
          <w:rStyle w:val="eop"/>
          <w:rFonts w:ascii="Century Gothic" w:hAnsi="Century Gothic"/>
          <w:sz w:val="26"/>
          <w:szCs w:val="26"/>
        </w:rPr>
      </w:pPr>
    </w:p>
    <w:p w14:paraId="1D089E59" w14:textId="6EAF8190" w:rsidR="00293998" w:rsidRDefault="00293998" w:rsidP="00293998">
      <w:pPr>
        <w:pStyle w:val="paragraph"/>
        <w:textAlignment w:val="baseline"/>
        <w:rPr>
          <w:rStyle w:val="eop"/>
          <w:rFonts w:ascii="Century Gothic" w:hAnsi="Century Gothic"/>
          <w:sz w:val="26"/>
          <w:szCs w:val="26"/>
        </w:rPr>
      </w:pPr>
    </w:p>
    <w:p w14:paraId="5E0A6B38" w14:textId="77777777" w:rsidR="00293998" w:rsidRDefault="00293998" w:rsidP="00293998">
      <w:pPr>
        <w:pStyle w:val="paragraph"/>
        <w:textAlignment w:val="baseline"/>
      </w:pPr>
    </w:p>
    <w:p w14:paraId="54ADFF7F" w14:textId="3CA07931" w:rsidR="00293998" w:rsidRDefault="00293998" w:rsidP="00293998">
      <w:pPr>
        <w:pStyle w:val="paragraph"/>
        <w:textAlignment w:val="baseline"/>
      </w:pPr>
      <w:r>
        <w:rPr>
          <w:rStyle w:val="normaltextrun"/>
          <w:rFonts w:ascii="Century Gothic" w:hAnsi="Century Gothic"/>
          <w:b/>
          <w:bCs/>
          <w:sz w:val="26"/>
          <w:szCs w:val="26"/>
        </w:rPr>
        <w:lastRenderedPageBreak/>
        <w:t>FREQUENTLY ASKED QUESTIONS</w:t>
      </w:r>
    </w:p>
    <w:p w14:paraId="322F9A2E"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How is senior staff defined?</w:t>
      </w:r>
      <w:r>
        <w:rPr>
          <w:rStyle w:val="eop"/>
          <w:rFonts w:ascii="Century Gothic" w:hAnsi="Century Gothic"/>
          <w:sz w:val="22"/>
          <w:szCs w:val="22"/>
        </w:rPr>
        <w:t> </w:t>
      </w:r>
    </w:p>
    <w:p w14:paraId="673AB7E4"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Candid defines senior staff as: “Senior Staff includes the leader and is defined as people with authority over budget (typically VP, C-Suite, Director)”</w:t>
      </w:r>
      <w:r>
        <w:rPr>
          <w:rStyle w:val="eop"/>
          <w:rFonts w:ascii="Century Gothic" w:hAnsi="Century Gothic"/>
          <w:sz w:val="22"/>
          <w:szCs w:val="22"/>
        </w:rPr>
        <w:t> </w:t>
      </w:r>
    </w:p>
    <w:p w14:paraId="52AD9638"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Do we need to have 100% staff and board participation?</w:t>
      </w:r>
      <w:r>
        <w:rPr>
          <w:rStyle w:val="eop"/>
          <w:rFonts w:ascii="Century Gothic" w:hAnsi="Century Gothic"/>
          <w:sz w:val="22"/>
          <w:szCs w:val="22"/>
        </w:rPr>
        <w:t> </w:t>
      </w:r>
    </w:p>
    <w:p w14:paraId="6868CDDD"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No, 100% staff and board participation is not required to obtain your Candid profile and report on board and staff demographics. We encourage partners to maximize board and staff participation to the extent possible, while recognizing that 100% completion may not be feasible.</w:t>
      </w:r>
      <w:r>
        <w:rPr>
          <w:rStyle w:val="eop"/>
          <w:rFonts w:ascii="Century Gothic" w:hAnsi="Century Gothic"/>
          <w:sz w:val="22"/>
          <w:szCs w:val="22"/>
        </w:rPr>
        <w:t> </w:t>
      </w:r>
    </w:p>
    <w:p w14:paraId="17AE8A3A"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Can we use Google Forms, Survey Monkey, or some other format for the survey?</w:t>
      </w:r>
      <w:r>
        <w:rPr>
          <w:rStyle w:val="eop"/>
          <w:rFonts w:ascii="Century Gothic" w:hAnsi="Century Gothic"/>
          <w:sz w:val="22"/>
          <w:szCs w:val="22"/>
        </w:rPr>
        <w:t> </w:t>
      </w:r>
    </w:p>
    <w:p w14:paraId="1DF99EFA"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Yes, you are welcome to use any format of survey that meets the needs of your organization. You are not required to use the samples provided by KZCF, nor are you required to use the exact language included in the sample survey. You are welcome to modify the language and format to best suit the needs of your organization. </w:t>
      </w:r>
      <w:r>
        <w:rPr>
          <w:rStyle w:val="eop"/>
          <w:rFonts w:ascii="Century Gothic" w:hAnsi="Century Gothic"/>
          <w:sz w:val="22"/>
          <w:szCs w:val="22"/>
        </w:rPr>
        <w:t> </w:t>
      </w:r>
    </w:p>
    <w:p w14:paraId="399E2466" w14:textId="77777777" w:rsidR="00293998" w:rsidRDefault="00293998" w:rsidP="00293998">
      <w:pPr>
        <w:pStyle w:val="paragraph"/>
        <w:textAlignment w:val="baseline"/>
        <w:rPr>
          <w:rStyle w:val="eop"/>
          <w:rFonts w:ascii="Century Gothic" w:hAnsi="Century Gothic"/>
          <w:sz w:val="26"/>
          <w:szCs w:val="26"/>
        </w:rPr>
      </w:pPr>
      <w:r>
        <w:rPr>
          <w:rStyle w:val="eop"/>
          <w:rFonts w:ascii="Century Gothic" w:hAnsi="Century Gothic"/>
          <w:sz w:val="26"/>
          <w:szCs w:val="26"/>
        </w:rPr>
        <w:t>  </w:t>
      </w:r>
    </w:p>
    <w:p w14:paraId="05BC5E71" w14:textId="4B2F1216" w:rsidR="00293998" w:rsidRDefault="00293998" w:rsidP="00293998">
      <w:pPr>
        <w:pStyle w:val="paragraph"/>
        <w:textAlignment w:val="baseline"/>
      </w:pPr>
      <w:r>
        <w:rPr>
          <w:rStyle w:val="normaltextrun"/>
          <w:rFonts w:ascii="Century Gothic" w:hAnsi="Century Gothic"/>
          <w:b/>
          <w:bCs/>
          <w:sz w:val="26"/>
          <w:szCs w:val="26"/>
        </w:rPr>
        <w:t>ADDITIONAL RESOURCES</w:t>
      </w:r>
    </w:p>
    <w:p w14:paraId="33484A3C" w14:textId="77777777" w:rsidR="00516CE0" w:rsidRDefault="00516CE0" w:rsidP="00516CE0">
      <w:pPr>
        <w:pStyle w:val="paragraph"/>
        <w:numPr>
          <w:ilvl w:val="0"/>
          <w:numId w:val="6"/>
        </w:numPr>
        <w:textAlignment w:val="baseline"/>
        <w:rPr>
          <w:rFonts w:ascii="Century Gothic" w:hAnsi="Century Gothic"/>
          <w:sz w:val="22"/>
          <w:szCs w:val="22"/>
        </w:rPr>
      </w:pPr>
      <w:hyperlink r:id="rId9" w:tgtFrame="_blank" w:history="1">
        <w:r>
          <w:rPr>
            <w:rStyle w:val="normaltextrun"/>
            <w:rFonts w:ascii="Century Gothic" w:hAnsi="Century Gothic"/>
            <w:color w:val="0563C1"/>
            <w:sz w:val="22"/>
            <w:szCs w:val="22"/>
            <w:u w:val="single"/>
          </w:rPr>
          <w:t>Candid’s How to Collect and Share DEI Data</w:t>
        </w:r>
      </w:hyperlink>
      <w:r>
        <w:rPr>
          <w:rStyle w:val="eop"/>
          <w:rFonts w:ascii="Century Gothic" w:hAnsi="Century Gothic"/>
          <w:sz w:val="22"/>
          <w:szCs w:val="22"/>
        </w:rPr>
        <w:t> </w:t>
      </w:r>
    </w:p>
    <w:p w14:paraId="7754BCB4" w14:textId="77777777" w:rsidR="00516CE0" w:rsidRDefault="00516CE0" w:rsidP="00516CE0">
      <w:pPr>
        <w:pStyle w:val="paragraph"/>
        <w:numPr>
          <w:ilvl w:val="0"/>
          <w:numId w:val="6"/>
        </w:numPr>
        <w:textAlignment w:val="baseline"/>
        <w:rPr>
          <w:rFonts w:ascii="Century Gothic" w:hAnsi="Century Gothic"/>
          <w:sz w:val="22"/>
          <w:szCs w:val="22"/>
        </w:rPr>
      </w:pPr>
      <w:hyperlink r:id="rId10" w:tgtFrame="_blank" w:history="1">
        <w:r>
          <w:rPr>
            <w:rStyle w:val="normaltextrun"/>
            <w:rFonts w:ascii="Century Gothic" w:hAnsi="Century Gothic"/>
            <w:color w:val="0563C1"/>
            <w:sz w:val="22"/>
            <w:szCs w:val="22"/>
            <w:u w:val="single"/>
          </w:rPr>
          <w:t>Use Informed Consent to Build Trust and Answer that Damn Demographics Survey on Grant Applications</w:t>
        </w:r>
      </w:hyperlink>
      <w:r>
        <w:rPr>
          <w:rStyle w:val="normaltextrun"/>
          <w:rFonts w:ascii="Century Gothic" w:hAnsi="Century Gothic"/>
          <w:sz w:val="22"/>
          <w:szCs w:val="22"/>
        </w:rPr>
        <w:t xml:space="preserve"> by Allison Celosia for Community Centric Fundraising</w:t>
      </w:r>
      <w:r>
        <w:rPr>
          <w:rStyle w:val="eop"/>
          <w:rFonts w:ascii="Century Gothic" w:hAnsi="Century Gothic"/>
          <w:sz w:val="22"/>
          <w:szCs w:val="22"/>
        </w:rPr>
        <w:t> </w:t>
      </w:r>
    </w:p>
    <w:p w14:paraId="08D84E97" w14:textId="77777777" w:rsidR="00516CE0" w:rsidRDefault="00516CE0" w:rsidP="00516CE0">
      <w:pPr>
        <w:pStyle w:val="paragraph"/>
        <w:numPr>
          <w:ilvl w:val="0"/>
          <w:numId w:val="6"/>
        </w:numPr>
        <w:textAlignment w:val="baseline"/>
        <w:rPr>
          <w:rFonts w:ascii="Century Gothic" w:hAnsi="Century Gothic"/>
          <w:sz w:val="22"/>
          <w:szCs w:val="22"/>
        </w:rPr>
      </w:pPr>
      <w:hyperlink r:id="rId11" w:tgtFrame="_blank" w:history="1">
        <w:proofErr w:type="gramStart"/>
        <w:r>
          <w:rPr>
            <w:rStyle w:val="normaltextrun"/>
            <w:rFonts w:ascii="Century Gothic" w:hAnsi="Century Gothic"/>
            <w:color w:val="0563C1"/>
            <w:sz w:val="22"/>
            <w:szCs w:val="22"/>
            <w:u w:val="single"/>
          </w:rPr>
          <w:t>So</w:t>
        </w:r>
        <w:proofErr w:type="gramEnd"/>
        <w:r>
          <w:rPr>
            <w:rStyle w:val="normaltextrun"/>
            <w:rFonts w:ascii="Century Gothic" w:hAnsi="Century Gothic"/>
            <w:color w:val="0563C1"/>
            <w:sz w:val="22"/>
            <w:szCs w:val="22"/>
            <w:u w:val="single"/>
          </w:rPr>
          <w:t xml:space="preserve"> You Want to Collect Demographic Data: Getting Started</w:t>
        </w:r>
      </w:hyperlink>
      <w:r>
        <w:rPr>
          <w:rStyle w:val="normaltextrun"/>
          <w:rFonts w:ascii="Century Gothic" w:hAnsi="Century Gothic"/>
          <w:sz w:val="22"/>
          <w:szCs w:val="22"/>
        </w:rPr>
        <w:t xml:space="preserve"> from D5</w:t>
      </w:r>
      <w:r>
        <w:rPr>
          <w:rStyle w:val="eop"/>
          <w:rFonts w:ascii="Century Gothic" w:hAnsi="Century Gothic"/>
          <w:sz w:val="22"/>
          <w:szCs w:val="22"/>
        </w:rPr>
        <w:t> </w:t>
      </w:r>
    </w:p>
    <w:p w14:paraId="6D4B9A72" w14:textId="77777777" w:rsidR="00516CE0" w:rsidRDefault="00516CE0" w:rsidP="00516CE0">
      <w:pPr>
        <w:pStyle w:val="paragraph"/>
        <w:numPr>
          <w:ilvl w:val="0"/>
          <w:numId w:val="6"/>
        </w:numPr>
        <w:textAlignment w:val="baseline"/>
        <w:rPr>
          <w:rFonts w:ascii="Century Gothic" w:hAnsi="Century Gothic"/>
          <w:sz w:val="22"/>
          <w:szCs w:val="22"/>
        </w:rPr>
      </w:pPr>
      <w:r>
        <w:rPr>
          <w:rStyle w:val="normaltextrun"/>
          <w:rFonts w:ascii="Century Gothic" w:hAnsi="Century Gothic"/>
          <w:sz w:val="22"/>
          <w:szCs w:val="22"/>
        </w:rPr>
        <w:t xml:space="preserve">In case you’re interested, check out </w:t>
      </w:r>
      <w:hyperlink r:id="rId12" w:tgtFrame="_blank" w:history="1">
        <w:r>
          <w:rPr>
            <w:rStyle w:val="normaltextrun"/>
            <w:rFonts w:ascii="Century Gothic" w:hAnsi="Century Gothic"/>
            <w:color w:val="0563C1"/>
            <w:sz w:val="22"/>
            <w:szCs w:val="22"/>
            <w:u w:val="single"/>
          </w:rPr>
          <w:t xml:space="preserve">KZCF’s </w:t>
        </w:r>
        <w:proofErr w:type="spellStart"/>
        <w:r>
          <w:rPr>
            <w:rStyle w:val="normaltextrun"/>
            <w:rFonts w:ascii="Century Gothic" w:hAnsi="Century Gothic"/>
            <w:color w:val="0563C1"/>
            <w:sz w:val="22"/>
            <w:szCs w:val="22"/>
            <w:u w:val="single"/>
          </w:rPr>
          <w:t>Guidestar</w:t>
        </w:r>
        <w:proofErr w:type="spellEnd"/>
        <w:r>
          <w:rPr>
            <w:rStyle w:val="normaltextrun"/>
            <w:rFonts w:ascii="Century Gothic" w:hAnsi="Century Gothic"/>
            <w:color w:val="0563C1"/>
            <w:sz w:val="22"/>
            <w:szCs w:val="22"/>
            <w:u w:val="single"/>
          </w:rPr>
          <w:t xml:space="preserve"> profile</w:t>
        </w:r>
      </w:hyperlink>
      <w:r>
        <w:rPr>
          <w:rStyle w:val="normaltextrun"/>
          <w:rFonts w:ascii="Century Gothic" w:hAnsi="Century Gothic"/>
          <w:sz w:val="22"/>
          <w:szCs w:val="22"/>
        </w:rPr>
        <w:t>, which includes our demographic data.</w:t>
      </w:r>
      <w:r>
        <w:rPr>
          <w:rStyle w:val="eop"/>
          <w:rFonts w:ascii="Century Gothic" w:hAnsi="Century Gothic"/>
          <w:sz w:val="22"/>
          <w:szCs w:val="22"/>
        </w:rPr>
        <w:t> </w:t>
      </w:r>
    </w:p>
    <w:p w14:paraId="7FC28A04" w14:textId="3728A9A6" w:rsidR="00293998" w:rsidRDefault="00293998" w:rsidP="00293998">
      <w:pPr>
        <w:pStyle w:val="paragraph"/>
        <w:ind w:left="420"/>
        <w:textAlignment w:val="baseline"/>
      </w:pPr>
    </w:p>
    <w:p w14:paraId="241BAB39" w14:textId="77777777" w:rsidR="00604267" w:rsidRPr="001C2CD4" w:rsidRDefault="00604267" w:rsidP="001C2CD4"/>
    <w:sectPr w:rsidR="00604267" w:rsidRPr="001C2CD4" w:rsidSect="00A93083">
      <w:headerReference w:type="default" r:id="rId13"/>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8B91" w14:textId="77777777" w:rsidR="00566D04" w:rsidRDefault="00566D04" w:rsidP="00C53D24">
      <w:r>
        <w:separator/>
      </w:r>
    </w:p>
  </w:endnote>
  <w:endnote w:type="continuationSeparator" w:id="0">
    <w:p w14:paraId="254807D4" w14:textId="77777777" w:rsidR="00566D04" w:rsidRDefault="00566D04" w:rsidP="00C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0032" w14:textId="77777777" w:rsidR="00566D04" w:rsidRDefault="00566D04" w:rsidP="00C53D24">
      <w:r>
        <w:separator/>
      </w:r>
    </w:p>
  </w:footnote>
  <w:footnote w:type="continuationSeparator" w:id="0">
    <w:p w14:paraId="2AB66D22" w14:textId="77777777" w:rsidR="00566D04" w:rsidRDefault="00566D04" w:rsidP="00C5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118" w14:textId="77777777" w:rsidR="00C53D24" w:rsidRDefault="00C53D24">
    <w:pPr>
      <w:pStyle w:val="Header"/>
    </w:pPr>
    <w:r>
      <w:rPr>
        <w:noProof/>
      </w:rPr>
      <w:drawing>
        <wp:anchor distT="0" distB="0" distL="114300" distR="114300" simplePos="0" relativeHeight="251658240" behindDoc="1" locked="0" layoutInCell="1" allowOverlap="1" wp14:anchorId="54847B4E" wp14:editId="71AC0DD8">
          <wp:simplePos x="0" y="0"/>
          <wp:positionH relativeFrom="column">
            <wp:posOffset>-889000</wp:posOffset>
          </wp:positionH>
          <wp:positionV relativeFrom="paragraph">
            <wp:posOffset>-501015</wp:posOffset>
          </wp:positionV>
          <wp:extent cx="7963139" cy="10305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963139" cy="10305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3FD"/>
    <w:multiLevelType w:val="hybridMultilevel"/>
    <w:tmpl w:val="E1BC7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2370E"/>
    <w:multiLevelType w:val="hybridMultilevel"/>
    <w:tmpl w:val="C87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0B6"/>
    <w:multiLevelType w:val="hybridMultilevel"/>
    <w:tmpl w:val="F2FA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34ED1"/>
    <w:multiLevelType w:val="hybridMultilevel"/>
    <w:tmpl w:val="5C0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6FFA"/>
    <w:multiLevelType w:val="hybridMultilevel"/>
    <w:tmpl w:val="10F4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3753EA"/>
    <w:multiLevelType w:val="hybridMultilevel"/>
    <w:tmpl w:val="EC3EA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7994597">
    <w:abstractNumId w:val="3"/>
  </w:num>
  <w:num w:numId="2" w16cid:durableId="1557550055">
    <w:abstractNumId w:val="2"/>
  </w:num>
  <w:num w:numId="3" w16cid:durableId="1829705048">
    <w:abstractNumId w:val="0"/>
  </w:num>
  <w:num w:numId="4" w16cid:durableId="1749572878">
    <w:abstractNumId w:val="4"/>
  </w:num>
  <w:num w:numId="5" w16cid:durableId="545796915">
    <w:abstractNumId w:val="5"/>
  </w:num>
  <w:num w:numId="6" w16cid:durableId="6251591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24"/>
    <w:rsid w:val="001444AC"/>
    <w:rsid w:val="001C2CD4"/>
    <w:rsid w:val="001F2C12"/>
    <w:rsid w:val="0024094B"/>
    <w:rsid w:val="002456B7"/>
    <w:rsid w:val="002809DB"/>
    <w:rsid w:val="00293998"/>
    <w:rsid w:val="002C7B76"/>
    <w:rsid w:val="00376B7E"/>
    <w:rsid w:val="003D07DB"/>
    <w:rsid w:val="00402D64"/>
    <w:rsid w:val="0040771E"/>
    <w:rsid w:val="004B3B02"/>
    <w:rsid w:val="004B7491"/>
    <w:rsid w:val="00516CE0"/>
    <w:rsid w:val="00526F9F"/>
    <w:rsid w:val="00543258"/>
    <w:rsid w:val="00566D04"/>
    <w:rsid w:val="00604267"/>
    <w:rsid w:val="00610B7D"/>
    <w:rsid w:val="006F1465"/>
    <w:rsid w:val="00746050"/>
    <w:rsid w:val="00770A2A"/>
    <w:rsid w:val="007B2F5C"/>
    <w:rsid w:val="00853460"/>
    <w:rsid w:val="00871AD5"/>
    <w:rsid w:val="008E3C31"/>
    <w:rsid w:val="009F597A"/>
    <w:rsid w:val="00A23E0E"/>
    <w:rsid w:val="00A55551"/>
    <w:rsid w:val="00A6048D"/>
    <w:rsid w:val="00A610FD"/>
    <w:rsid w:val="00A93083"/>
    <w:rsid w:val="00B042C0"/>
    <w:rsid w:val="00B7524D"/>
    <w:rsid w:val="00C53D24"/>
    <w:rsid w:val="00C543C8"/>
    <w:rsid w:val="00C626E3"/>
    <w:rsid w:val="00CF0228"/>
    <w:rsid w:val="00D30031"/>
    <w:rsid w:val="00D3051B"/>
    <w:rsid w:val="00E40832"/>
    <w:rsid w:val="00EB6E61"/>
    <w:rsid w:val="00F30305"/>
    <w:rsid w:val="00FC2D99"/>
    <w:rsid w:val="00FD2A6A"/>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2E061"/>
  <w14:defaultImageDpi w14:val="32767"/>
  <w15:chartTrackingRefBased/>
  <w15:docId w15:val="{709D5CFB-3138-6140-BECA-5BB4C1C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24"/>
    <w:pPr>
      <w:tabs>
        <w:tab w:val="center" w:pos="4680"/>
        <w:tab w:val="right" w:pos="9360"/>
      </w:tabs>
    </w:pPr>
  </w:style>
  <w:style w:type="character" w:customStyle="1" w:styleId="HeaderChar">
    <w:name w:val="Header Char"/>
    <w:basedOn w:val="DefaultParagraphFont"/>
    <w:link w:val="Header"/>
    <w:uiPriority w:val="99"/>
    <w:rsid w:val="00C53D24"/>
  </w:style>
  <w:style w:type="paragraph" w:styleId="Footer">
    <w:name w:val="footer"/>
    <w:basedOn w:val="Normal"/>
    <w:link w:val="FooterChar"/>
    <w:uiPriority w:val="99"/>
    <w:unhideWhenUsed/>
    <w:rsid w:val="00C53D24"/>
    <w:pPr>
      <w:tabs>
        <w:tab w:val="center" w:pos="4680"/>
        <w:tab w:val="right" w:pos="9360"/>
      </w:tabs>
    </w:pPr>
  </w:style>
  <w:style w:type="character" w:customStyle="1" w:styleId="FooterChar">
    <w:name w:val="Footer Char"/>
    <w:basedOn w:val="DefaultParagraphFont"/>
    <w:link w:val="Footer"/>
    <w:uiPriority w:val="99"/>
    <w:rsid w:val="00C53D24"/>
  </w:style>
  <w:style w:type="character" w:styleId="Strong">
    <w:name w:val="Strong"/>
    <w:basedOn w:val="DefaultParagraphFont"/>
    <w:uiPriority w:val="22"/>
    <w:qFormat/>
    <w:rsid w:val="00C626E3"/>
    <w:rPr>
      <w:b/>
      <w:bCs/>
    </w:rPr>
  </w:style>
  <w:style w:type="character" w:styleId="Hyperlink">
    <w:name w:val="Hyperlink"/>
    <w:basedOn w:val="DefaultParagraphFont"/>
    <w:uiPriority w:val="99"/>
    <w:semiHidden/>
    <w:unhideWhenUsed/>
    <w:rsid w:val="00C626E3"/>
    <w:rPr>
      <w:color w:val="0000FF"/>
      <w:u w:val="single"/>
    </w:rPr>
  </w:style>
  <w:style w:type="character" w:styleId="Emphasis">
    <w:name w:val="Emphasis"/>
    <w:basedOn w:val="DefaultParagraphFont"/>
    <w:uiPriority w:val="20"/>
    <w:qFormat/>
    <w:rsid w:val="00C626E3"/>
    <w:rPr>
      <w:i/>
      <w:iCs/>
    </w:rPr>
  </w:style>
  <w:style w:type="paragraph" w:styleId="ListParagraph">
    <w:name w:val="List Paragraph"/>
    <w:basedOn w:val="Normal"/>
    <w:uiPriority w:val="34"/>
    <w:qFormat/>
    <w:rsid w:val="00871AD5"/>
    <w:pPr>
      <w:ind w:left="720"/>
      <w:contextualSpacing/>
    </w:pPr>
  </w:style>
  <w:style w:type="paragraph" w:customStyle="1" w:styleId="paragraph">
    <w:name w:val="paragraph"/>
    <w:basedOn w:val="Normal"/>
    <w:rsid w:val="002939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3998"/>
  </w:style>
  <w:style w:type="character" w:customStyle="1" w:styleId="eop">
    <w:name w:val="eop"/>
    <w:basedOn w:val="DefaultParagraphFont"/>
    <w:rsid w:val="00293998"/>
  </w:style>
  <w:style w:type="character" w:customStyle="1" w:styleId="tabchar">
    <w:name w:val="tabchar"/>
    <w:basedOn w:val="DefaultParagraphFont"/>
    <w:rsid w:val="0085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447">
      <w:bodyDiv w:val="1"/>
      <w:marLeft w:val="0"/>
      <w:marRight w:val="0"/>
      <w:marTop w:val="0"/>
      <w:marBottom w:val="0"/>
      <w:divBdr>
        <w:top w:val="none" w:sz="0" w:space="0" w:color="auto"/>
        <w:left w:val="none" w:sz="0" w:space="0" w:color="auto"/>
        <w:bottom w:val="none" w:sz="0" w:space="0" w:color="auto"/>
        <w:right w:val="none" w:sz="0" w:space="0" w:color="auto"/>
      </w:divBdr>
      <w:divsChild>
        <w:div w:id="510070228">
          <w:marLeft w:val="0"/>
          <w:marRight w:val="0"/>
          <w:marTop w:val="0"/>
          <w:marBottom w:val="0"/>
          <w:divBdr>
            <w:top w:val="none" w:sz="0" w:space="0" w:color="auto"/>
            <w:left w:val="none" w:sz="0" w:space="0" w:color="auto"/>
            <w:bottom w:val="none" w:sz="0" w:space="0" w:color="auto"/>
            <w:right w:val="none" w:sz="0" w:space="0" w:color="auto"/>
          </w:divBdr>
          <w:divsChild>
            <w:div w:id="2075273784">
              <w:marLeft w:val="0"/>
              <w:marRight w:val="0"/>
              <w:marTop w:val="0"/>
              <w:marBottom w:val="0"/>
              <w:divBdr>
                <w:top w:val="none" w:sz="0" w:space="0" w:color="auto"/>
                <w:left w:val="none" w:sz="0" w:space="0" w:color="auto"/>
                <w:bottom w:val="none" w:sz="0" w:space="0" w:color="auto"/>
                <w:right w:val="none" w:sz="0" w:space="0" w:color="auto"/>
              </w:divBdr>
              <w:divsChild>
                <w:div w:id="1283732657">
                  <w:marLeft w:val="0"/>
                  <w:marRight w:val="0"/>
                  <w:marTop w:val="0"/>
                  <w:marBottom w:val="0"/>
                  <w:divBdr>
                    <w:top w:val="none" w:sz="0" w:space="0" w:color="auto"/>
                    <w:left w:val="none" w:sz="0" w:space="0" w:color="auto"/>
                    <w:bottom w:val="none" w:sz="0" w:space="0" w:color="auto"/>
                    <w:right w:val="none" w:sz="0" w:space="0" w:color="auto"/>
                  </w:divBdr>
                </w:div>
              </w:divsChild>
            </w:div>
            <w:div w:id="1013338552">
              <w:marLeft w:val="0"/>
              <w:marRight w:val="0"/>
              <w:marTop w:val="0"/>
              <w:marBottom w:val="0"/>
              <w:divBdr>
                <w:top w:val="none" w:sz="0" w:space="0" w:color="auto"/>
                <w:left w:val="none" w:sz="0" w:space="0" w:color="auto"/>
                <w:bottom w:val="none" w:sz="0" w:space="0" w:color="auto"/>
                <w:right w:val="none" w:sz="0" w:space="0" w:color="auto"/>
              </w:divBdr>
              <w:divsChild>
                <w:div w:id="711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639">
      <w:bodyDiv w:val="1"/>
      <w:marLeft w:val="0"/>
      <w:marRight w:val="0"/>
      <w:marTop w:val="0"/>
      <w:marBottom w:val="0"/>
      <w:divBdr>
        <w:top w:val="none" w:sz="0" w:space="0" w:color="auto"/>
        <w:left w:val="none" w:sz="0" w:space="0" w:color="auto"/>
        <w:bottom w:val="none" w:sz="0" w:space="0" w:color="auto"/>
        <w:right w:val="none" w:sz="0" w:space="0" w:color="auto"/>
      </w:divBdr>
      <w:divsChild>
        <w:div w:id="503667378">
          <w:marLeft w:val="0"/>
          <w:marRight w:val="0"/>
          <w:marTop w:val="0"/>
          <w:marBottom w:val="0"/>
          <w:divBdr>
            <w:top w:val="none" w:sz="0" w:space="0" w:color="auto"/>
            <w:left w:val="none" w:sz="0" w:space="0" w:color="auto"/>
            <w:bottom w:val="none" w:sz="0" w:space="0" w:color="auto"/>
            <w:right w:val="none" w:sz="0" w:space="0" w:color="auto"/>
          </w:divBdr>
          <w:divsChild>
            <w:div w:id="1418483186">
              <w:marLeft w:val="0"/>
              <w:marRight w:val="0"/>
              <w:marTop w:val="0"/>
              <w:marBottom w:val="0"/>
              <w:divBdr>
                <w:top w:val="none" w:sz="0" w:space="0" w:color="auto"/>
                <w:left w:val="none" w:sz="0" w:space="0" w:color="auto"/>
                <w:bottom w:val="none" w:sz="0" w:space="0" w:color="auto"/>
                <w:right w:val="none" w:sz="0" w:space="0" w:color="auto"/>
              </w:divBdr>
            </w:div>
            <w:div w:id="1325478485">
              <w:marLeft w:val="0"/>
              <w:marRight w:val="0"/>
              <w:marTop w:val="0"/>
              <w:marBottom w:val="0"/>
              <w:divBdr>
                <w:top w:val="none" w:sz="0" w:space="0" w:color="auto"/>
                <w:left w:val="none" w:sz="0" w:space="0" w:color="auto"/>
                <w:bottom w:val="none" w:sz="0" w:space="0" w:color="auto"/>
                <w:right w:val="none" w:sz="0" w:space="0" w:color="auto"/>
              </w:divBdr>
            </w:div>
            <w:div w:id="2096242224">
              <w:marLeft w:val="0"/>
              <w:marRight w:val="0"/>
              <w:marTop w:val="0"/>
              <w:marBottom w:val="0"/>
              <w:divBdr>
                <w:top w:val="none" w:sz="0" w:space="0" w:color="auto"/>
                <w:left w:val="none" w:sz="0" w:space="0" w:color="auto"/>
                <w:bottom w:val="none" w:sz="0" w:space="0" w:color="auto"/>
                <w:right w:val="none" w:sz="0" w:space="0" w:color="auto"/>
              </w:divBdr>
            </w:div>
            <w:div w:id="559631037">
              <w:marLeft w:val="0"/>
              <w:marRight w:val="0"/>
              <w:marTop w:val="0"/>
              <w:marBottom w:val="0"/>
              <w:divBdr>
                <w:top w:val="none" w:sz="0" w:space="0" w:color="auto"/>
                <w:left w:val="none" w:sz="0" w:space="0" w:color="auto"/>
                <w:bottom w:val="none" w:sz="0" w:space="0" w:color="auto"/>
                <w:right w:val="none" w:sz="0" w:space="0" w:color="auto"/>
              </w:divBdr>
            </w:div>
            <w:div w:id="1096093419">
              <w:marLeft w:val="0"/>
              <w:marRight w:val="0"/>
              <w:marTop w:val="0"/>
              <w:marBottom w:val="0"/>
              <w:divBdr>
                <w:top w:val="none" w:sz="0" w:space="0" w:color="auto"/>
                <w:left w:val="none" w:sz="0" w:space="0" w:color="auto"/>
                <w:bottom w:val="none" w:sz="0" w:space="0" w:color="auto"/>
                <w:right w:val="none" w:sz="0" w:space="0" w:color="auto"/>
              </w:divBdr>
            </w:div>
            <w:div w:id="1571695922">
              <w:marLeft w:val="0"/>
              <w:marRight w:val="0"/>
              <w:marTop w:val="0"/>
              <w:marBottom w:val="0"/>
              <w:divBdr>
                <w:top w:val="none" w:sz="0" w:space="0" w:color="auto"/>
                <w:left w:val="none" w:sz="0" w:space="0" w:color="auto"/>
                <w:bottom w:val="none" w:sz="0" w:space="0" w:color="auto"/>
                <w:right w:val="none" w:sz="0" w:space="0" w:color="auto"/>
              </w:divBdr>
              <w:divsChild>
                <w:div w:id="1804884389">
                  <w:marLeft w:val="0"/>
                  <w:marRight w:val="0"/>
                  <w:marTop w:val="0"/>
                  <w:marBottom w:val="0"/>
                  <w:divBdr>
                    <w:top w:val="none" w:sz="0" w:space="0" w:color="auto"/>
                    <w:left w:val="none" w:sz="0" w:space="0" w:color="auto"/>
                    <w:bottom w:val="none" w:sz="0" w:space="0" w:color="auto"/>
                    <w:right w:val="none" w:sz="0" w:space="0" w:color="auto"/>
                  </w:divBdr>
                </w:div>
                <w:div w:id="1190534985">
                  <w:marLeft w:val="0"/>
                  <w:marRight w:val="0"/>
                  <w:marTop w:val="0"/>
                  <w:marBottom w:val="0"/>
                  <w:divBdr>
                    <w:top w:val="none" w:sz="0" w:space="0" w:color="auto"/>
                    <w:left w:val="none" w:sz="0" w:space="0" w:color="auto"/>
                    <w:bottom w:val="none" w:sz="0" w:space="0" w:color="auto"/>
                    <w:right w:val="none" w:sz="0" w:space="0" w:color="auto"/>
                  </w:divBdr>
                </w:div>
                <w:div w:id="1300189386">
                  <w:marLeft w:val="0"/>
                  <w:marRight w:val="0"/>
                  <w:marTop w:val="0"/>
                  <w:marBottom w:val="0"/>
                  <w:divBdr>
                    <w:top w:val="none" w:sz="0" w:space="0" w:color="auto"/>
                    <w:left w:val="none" w:sz="0" w:space="0" w:color="auto"/>
                    <w:bottom w:val="none" w:sz="0" w:space="0" w:color="auto"/>
                    <w:right w:val="none" w:sz="0" w:space="0" w:color="auto"/>
                  </w:divBdr>
                </w:div>
                <w:div w:id="2060009868">
                  <w:marLeft w:val="0"/>
                  <w:marRight w:val="0"/>
                  <w:marTop w:val="0"/>
                  <w:marBottom w:val="0"/>
                  <w:divBdr>
                    <w:top w:val="none" w:sz="0" w:space="0" w:color="auto"/>
                    <w:left w:val="none" w:sz="0" w:space="0" w:color="auto"/>
                    <w:bottom w:val="none" w:sz="0" w:space="0" w:color="auto"/>
                    <w:right w:val="none" w:sz="0" w:space="0" w:color="auto"/>
                  </w:divBdr>
                </w:div>
                <w:div w:id="1140001575">
                  <w:marLeft w:val="0"/>
                  <w:marRight w:val="0"/>
                  <w:marTop w:val="0"/>
                  <w:marBottom w:val="0"/>
                  <w:divBdr>
                    <w:top w:val="none" w:sz="0" w:space="0" w:color="auto"/>
                    <w:left w:val="none" w:sz="0" w:space="0" w:color="auto"/>
                    <w:bottom w:val="none" w:sz="0" w:space="0" w:color="auto"/>
                    <w:right w:val="none" w:sz="0" w:space="0" w:color="auto"/>
                  </w:divBdr>
                </w:div>
              </w:divsChild>
            </w:div>
            <w:div w:id="755323814">
              <w:marLeft w:val="0"/>
              <w:marRight w:val="0"/>
              <w:marTop w:val="0"/>
              <w:marBottom w:val="0"/>
              <w:divBdr>
                <w:top w:val="none" w:sz="0" w:space="0" w:color="auto"/>
                <w:left w:val="none" w:sz="0" w:space="0" w:color="auto"/>
                <w:bottom w:val="none" w:sz="0" w:space="0" w:color="auto"/>
                <w:right w:val="none" w:sz="0" w:space="0" w:color="auto"/>
              </w:divBdr>
              <w:divsChild>
                <w:div w:id="1896693784">
                  <w:marLeft w:val="0"/>
                  <w:marRight w:val="0"/>
                  <w:marTop w:val="0"/>
                  <w:marBottom w:val="0"/>
                  <w:divBdr>
                    <w:top w:val="none" w:sz="0" w:space="0" w:color="auto"/>
                    <w:left w:val="none" w:sz="0" w:space="0" w:color="auto"/>
                    <w:bottom w:val="none" w:sz="0" w:space="0" w:color="auto"/>
                    <w:right w:val="none" w:sz="0" w:space="0" w:color="auto"/>
                  </w:divBdr>
                </w:div>
                <w:div w:id="1640067036">
                  <w:marLeft w:val="0"/>
                  <w:marRight w:val="0"/>
                  <w:marTop w:val="0"/>
                  <w:marBottom w:val="0"/>
                  <w:divBdr>
                    <w:top w:val="none" w:sz="0" w:space="0" w:color="auto"/>
                    <w:left w:val="none" w:sz="0" w:space="0" w:color="auto"/>
                    <w:bottom w:val="none" w:sz="0" w:space="0" w:color="auto"/>
                    <w:right w:val="none" w:sz="0" w:space="0" w:color="auto"/>
                  </w:divBdr>
                </w:div>
                <w:div w:id="406922606">
                  <w:marLeft w:val="0"/>
                  <w:marRight w:val="0"/>
                  <w:marTop w:val="0"/>
                  <w:marBottom w:val="0"/>
                  <w:divBdr>
                    <w:top w:val="none" w:sz="0" w:space="0" w:color="auto"/>
                    <w:left w:val="none" w:sz="0" w:space="0" w:color="auto"/>
                    <w:bottom w:val="none" w:sz="0" w:space="0" w:color="auto"/>
                    <w:right w:val="none" w:sz="0" w:space="0" w:color="auto"/>
                  </w:divBdr>
                </w:div>
                <w:div w:id="13580182">
                  <w:marLeft w:val="0"/>
                  <w:marRight w:val="0"/>
                  <w:marTop w:val="0"/>
                  <w:marBottom w:val="0"/>
                  <w:divBdr>
                    <w:top w:val="none" w:sz="0" w:space="0" w:color="auto"/>
                    <w:left w:val="none" w:sz="0" w:space="0" w:color="auto"/>
                    <w:bottom w:val="none" w:sz="0" w:space="0" w:color="auto"/>
                    <w:right w:val="none" w:sz="0" w:space="0" w:color="auto"/>
                  </w:divBdr>
                </w:div>
                <w:div w:id="107548707">
                  <w:marLeft w:val="0"/>
                  <w:marRight w:val="0"/>
                  <w:marTop w:val="0"/>
                  <w:marBottom w:val="0"/>
                  <w:divBdr>
                    <w:top w:val="none" w:sz="0" w:space="0" w:color="auto"/>
                    <w:left w:val="none" w:sz="0" w:space="0" w:color="auto"/>
                    <w:bottom w:val="none" w:sz="0" w:space="0" w:color="auto"/>
                    <w:right w:val="none" w:sz="0" w:space="0" w:color="auto"/>
                  </w:divBdr>
                </w:div>
              </w:divsChild>
            </w:div>
            <w:div w:id="852378258">
              <w:marLeft w:val="0"/>
              <w:marRight w:val="0"/>
              <w:marTop w:val="0"/>
              <w:marBottom w:val="0"/>
              <w:divBdr>
                <w:top w:val="none" w:sz="0" w:space="0" w:color="auto"/>
                <w:left w:val="none" w:sz="0" w:space="0" w:color="auto"/>
                <w:bottom w:val="none" w:sz="0" w:space="0" w:color="auto"/>
                <w:right w:val="none" w:sz="0" w:space="0" w:color="auto"/>
              </w:divBdr>
            </w:div>
            <w:div w:id="1862819532">
              <w:marLeft w:val="0"/>
              <w:marRight w:val="0"/>
              <w:marTop w:val="0"/>
              <w:marBottom w:val="0"/>
              <w:divBdr>
                <w:top w:val="none" w:sz="0" w:space="0" w:color="auto"/>
                <w:left w:val="none" w:sz="0" w:space="0" w:color="auto"/>
                <w:bottom w:val="none" w:sz="0" w:space="0" w:color="auto"/>
                <w:right w:val="none" w:sz="0" w:space="0" w:color="auto"/>
              </w:divBdr>
            </w:div>
            <w:div w:id="1526555453">
              <w:marLeft w:val="0"/>
              <w:marRight w:val="0"/>
              <w:marTop w:val="0"/>
              <w:marBottom w:val="0"/>
              <w:divBdr>
                <w:top w:val="none" w:sz="0" w:space="0" w:color="auto"/>
                <w:left w:val="none" w:sz="0" w:space="0" w:color="auto"/>
                <w:bottom w:val="none" w:sz="0" w:space="0" w:color="auto"/>
                <w:right w:val="none" w:sz="0" w:space="0" w:color="auto"/>
              </w:divBdr>
            </w:div>
            <w:div w:id="1376807582">
              <w:marLeft w:val="0"/>
              <w:marRight w:val="0"/>
              <w:marTop w:val="0"/>
              <w:marBottom w:val="0"/>
              <w:divBdr>
                <w:top w:val="none" w:sz="0" w:space="0" w:color="auto"/>
                <w:left w:val="none" w:sz="0" w:space="0" w:color="auto"/>
                <w:bottom w:val="none" w:sz="0" w:space="0" w:color="auto"/>
                <w:right w:val="none" w:sz="0" w:space="0" w:color="auto"/>
              </w:divBdr>
            </w:div>
            <w:div w:id="1627157168">
              <w:marLeft w:val="0"/>
              <w:marRight w:val="0"/>
              <w:marTop w:val="0"/>
              <w:marBottom w:val="0"/>
              <w:divBdr>
                <w:top w:val="none" w:sz="0" w:space="0" w:color="auto"/>
                <w:left w:val="none" w:sz="0" w:space="0" w:color="auto"/>
                <w:bottom w:val="none" w:sz="0" w:space="0" w:color="auto"/>
                <w:right w:val="none" w:sz="0" w:space="0" w:color="auto"/>
              </w:divBdr>
            </w:div>
            <w:div w:id="714933406">
              <w:marLeft w:val="0"/>
              <w:marRight w:val="0"/>
              <w:marTop w:val="0"/>
              <w:marBottom w:val="0"/>
              <w:divBdr>
                <w:top w:val="none" w:sz="0" w:space="0" w:color="auto"/>
                <w:left w:val="none" w:sz="0" w:space="0" w:color="auto"/>
                <w:bottom w:val="none" w:sz="0" w:space="0" w:color="auto"/>
                <w:right w:val="none" w:sz="0" w:space="0" w:color="auto"/>
              </w:divBdr>
              <w:divsChild>
                <w:div w:id="2017463403">
                  <w:marLeft w:val="0"/>
                  <w:marRight w:val="0"/>
                  <w:marTop w:val="0"/>
                  <w:marBottom w:val="0"/>
                  <w:divBdr>
                    <w:top w:val="none" w:sz="0" w:space="0" w:color="auto"/>
                    <w:left w:val="none" w:sz="0" w:space="0" w:color="auto"/>
                    <w:bottom w:val="none" w:sz="0" w:space="0" w:color="auto"/>
                    <w:right w:val="none" w:sz="0" w:space="0" w:color="auto"/>
                  </w:divBdr>
                </w:div>
                <w:div w:id="2318279">
                  <w:marLeft w:val="0"/>
                  <w:marRight w:val="0"/>
                  <w:marTop w:val="0"/>
                  <w:marBottom w:val="0"/>
                  <w:divBdr>
                    <w:top w:val="none" w:sz="0" w:space="0" w:color="auto"/>
                    <w:left w:val="none" w:sz="0" w:space="0" w:color="auto"/>
                    <w:bottom w:val="none" w:sz="0" w:space="0" w:color="auto"/>
                    <w:right w:val="none" w:sz="0" w:space="0" w:color="auto"/>
                  </w:divBdr>
                </w:div>
                <w:div w:id="469135589">
                  <w:marLeft w:val="0"/>
                  <w:marRight w:val="0"/>
                  <w:marTop w:val="0"/>
                  <w:marBottom w:val="0"/>
                  <w:divBdr>
                    <w:top w:val="none" w:sz="0" w:space="0" w:color="auto"/>
                    <w:left w:val="none" w:sz="0" w:space="0" w:color="auto"/>
                    <w:bottom w:val="none" w:sz="0" w:space="0" w:color="auto"/>
                    <w:right w:val="none" w:sz="0" w:space="0" w:color="auto"/>
                  </w:divBdr>
                </w:div>
              </w:divsChild>
            </w:div>
            <w:div w:id="1407190562">
              <w:marLeft w:val="0"/>
              <w:marRight w:val="0"/>
              <w:marTop w:val="0"/>
              <w:marBottom w:val="0"/>
              <w:divBdr>
                <w:top w:val="none" w:sz="0" w:space="0" w:color="auto"/>
                <w:left w:val="none" w:sz="0" w:space="0" w:color="auto"/>
                <w:bottom w:val="none" w:sz="0" w:space="0" w:color="auto"/>
                <w:right w:val="none" w:sz="0" w:space="0" w:color="auto"/>
              </w:divBdr>
              <w:divsChild>
                <w:div w:id="588196622">
                  <w:marLeft w:val="0"/>
                  <w:marRight w:val="0"/>
                  <w:marTop w:val="0"/>
                  <w:marBottom w:val="0"/>
                  <w:divBdr>
                    <w:top w:val="none" w:sz="0" w:space="0" w:color="auto"/>
                    <w:left w:val="none" w:sz="0" w:space="0" w:color="auto"/>
                    <w:bottom w:val="none" w:sz="0" w:space="0" w:color="auto"/>
                    <w:right w:val="none" w:sz="0" w:space="0" w:color="auto"/>
                  </w:divBdr>
                </w:div>
                <w:div w:id="212356503">
                  <w:marLeft w:val="0"/>
                  <w:marRight w:val="0"/>
                  <w:marTop w:val="0"/>
                  <w:marBottom w:val="0"/>
                  <w:divBdr>
                    <w:top w:val="none" w:sz="0" w:space="0" w:color="auto"/>
                    <w:left w:val="none" w:sz="0" w:space="0" w:color="auto"/>
                    <w:bottom w:val="none" w:sz="0" w:space="0" w:color="auto"/>
                    <w:right w:val="none" w:sz="0" w:space="0" w:color="auto"/>
                  </w:divBdr>
                </w:div>
                <w:div w:id="838499907">
                  <w:marLeft w:val="0"/>
                  <w:marRight w:val="0"/>
                  <w:marTop w:val="0"/>
                  <w:marBottom w:val="0"/>
                  <w:divBdr>
                    <w:top w:val="none" w:sz="0" w:space="0" w:color="auto"/>
                    <w:left w:val="none" w:sz="0" w:space="0" w:color="auto"/>
                    <w:bottom w:val="none" w:sz="0" w:space="0" w:color="auto"/>
                    <w:right w:val="none" w:sz="0" w:space="0" w:color="auto"/>
                  </w:divBdr>
                </w:div>
                <w:div w:id="640690414">
                  <w:marLeft w:val="0"/>
                  <w:marRight w:val="0"/>
                  <w:marTop w:val="0"/>
                  <w:marBottom w:val="0"/>
                  <w:divBdr>
                    <w:top w:val="none" w:sz="0" w:space="0" w:color="auto"/>
                    <w:left w:val="none" w:sz="0" w:space="0" w:color="auto"/>
                    <w:bottom w:val="none" w:sz="0" w:space="0" w:color="auto"/>
                    <w:right w:val="none" w:sz="0" w:space="0" w:color="auto"/>
                  </w:divBdr>
                </w:div>
              </w:divsChild>
            </w:div>
            <w:div w:id="1219825009">
              <w:marLeft w:val="0"/>
              <w:marRight w:val="0"/>
              <w:marTop w:val="0"/>
              <w:marBottom w:val="0"/>
              <w:divBdr>
                <w:top w:val="none" w:sz="0" w:space="0" w:color="auto"/>
                <w:left w:val="none" w:sz="0" w:space="0" w:color="auto"/>
                <w:bottom w:val="none" w:sz="0" w:space="0" w:color="auto"/>
                <w:right w:val="none" w:sz="0" w:space="0" w:color="auto"/>
              </w:divBdr>
              <w:divsChild>
                <w:div w:id="1434859039">
                  <w:marLeft w:val="0"/>
                  <w:marRight w:val="0"/>
                  <w:marTop w:val="0"/>
                  <w:marBottom w:val="0"/>
                  <w:divBdr>
                    <w:top w:val="none" w:sz="0" w:space="0" w:color="auto"/>
                    <w:left w:val="none" w:sz="0" w:space="0" w:color="auto"/>
                    <w:bottom w:val="none" w:sz="0" w:space="0" w:color="auto"/>
                    <w:right w:val="none" w:sz="0" w:space="0" w:color="auto"/>
                  </w:divBdr>
                </w:div>
                <w:div w:id="1421372931">
                  <w:marLeft w:val="0"/>
                  <w:marRight w:val="0"/>
                  <w:marTop w:val="0"/>
                  <w:marBottom w:val="0"/>
                  <w:divBdr>
                    <w:top w:val="none" w:sz="0" w:space="0" w:color="auto"/>
                    <w:left w:val="none" w:sz="0" w:space="0" w:color="auto"/>
                    <w:bottom w:val="none" w:sz="0" w:space="0" w:color="auto"/>
                    <w:right w:val="none" w:sz="0" w:space="0" w:color="auto"/>
                  </w:divBdr>
                </w:div>
                <w:div w:id="280304948">
                  <w:marLeft w:val="0"/>
                  <w:marRight w:val="0"/>
                  <w:marTop w:val="0"/>
                  <w:marBottom w:val="0"/>
                  <w:divBdr>
                    <w:top w:val="none" w:sz="0" w:space="0" w:color="auto"/>
                    <w:left w:val="none" w:sz="0" w:space="0" w:color="auto"/>
                    <w:bottom w:val="none" w:sz="0" w:space="0" w:color="auto"/>
                    <w:right w:val="none" w:sz="0" w:space="0" w:color="auto"/>
                  </w:divBdr>
                </w:div>
                <w:div w:id="1464692615">
                  <w:marLeft w:val="0"/>
                  <w:marRight w:val="0"/>
                  <w:marTop w:val="0"/>
                  <w:marBottom w:val="0"/>
                  <w:divBdr>
                    <w:top w:val="none" w:sz="0" w:space="0" w:color="auto"/>
                    <w:left w:val="none" w:sz="0" w:space="0" w:color="auto"/>
                    <w:bottom w:val="none" w:sz="0" w:space="0" w:color="auto"/>
                    <w:right w:val="none" w:sz="0" w:space="0" w:color="auto"/>
                  </w:divBdr>
                </w:div>
              </w:divsChild>
            </w:div>
            <w:div w:id="861625203">
              <w:marLeft w:val="0"/>
              <w:marRight w:val="0"/>
              <w:marTop w:val="0"/>
              <w:marBottom w:val="0"/>
              <w:divBdr>
                <w:top w:val="none" w:sz="0" w:space="0" w:color="auto"/>
                <w:left w:val="none" w:sz="0" w:space="0" w:color="auto"/>
                <w:bottom w:val="none" w:sz="0" w:space="0" w:color="auto"/>
                <w:right w:val="none" w:sz="0" w:space="0" w:color="auto"/>
              </w:divBdr>
            </w:div>
            <w:div w:id="1849831217">
              <w:marLeft w:val="0"/>
              <w:marRight w:val="0"/>
              <w:marTop w:val="0"/>
              <w:marBottom w:val="0"/>
              <w:divBdr>
                <w:top w:val="none" w:sz="0" w:space="0" w:color="auto"/>
                <w:left w:val="none" w:sz="0" w:space="0" w:color="auto"/>
                <w:bottom w:val="none" w:sz="0" w:space="0" w:color="auto"/>
                <w:right w:val="none" w:sz="0" w:space="0" w:color="auto"/>
              </w:divBdr>
            </w:div>
            <w:div w:id="209609264">
              <w:marLeft w:val="0"/>
              <w:marRight w:val="0"/>
              <w:marTop w:val="0"/>
              <w:marBottom w:val="0"/>
              <w:divBdr>
                <w:top w:val="none" w:sz="0" w:space="0" w:color="auto"/>
                <w:left w:val="none" w:sz="0" w:space="0" w:color="auto"/>
                <w:bottom w:val="none" w:sz="0" w:space="0" w:color="auto"/>
                <w:right w:val="none" w:sz="0" w:space="0" w:color="auto"/>
              </w:divBdr>
            </w:div>
            <w:div w:id="2040859102">
              <w:marLeft w:val="0"/>
              <w:marRight w:val="0"/>
              <w:marTop w:val="0"/>
              <w:marBottom w:val="0"/>
              <w:divBdr>
                <w:top w:val="none" w:sz="0" w:space="0" w:color="auto"/>
                <w:left w:val="none" w:sz="0" w:space="0" w:color="auto"/>
                <w:bottom w:val="none" w:sz="0" w:space="0" w:color="auto"/>
                <w:right w:val="none" w:sz="0" w:space="0" w:color="auto"/>
              </w:divBdr>
            </w:div>
            <w:div w:id="427848283">
              <w:marLeft w:val="0"/>
              <w:marRight w:val="0"/>
              <w:marTop w:val="0"/>
              <w:marBottom w:val="0"/>
              <w:divBdr>
                <w:top w:val="none" w:sz="0" w:space="0" w:color="auto"/>
                <w:left w:val="none" w:sz="0" w:space="0" w:color="auto"/>
                <w:bottom w:val="none" w:sz="0" w:space="0" w:color="auto"/>
                <w:right w:val="none" w:sz="0" w:space="0" w:color="auto"/>
              </w:divBdr>
            </w:div>
            <w:div w:id="1107384996">
              <w:marLeft w:val="0"/>
              <w:marRight w:val="0"/>
              <w:marTop w:val="0"/>
              <w:marBottom w:val="0"/>
              <w:divBdr>
                <w:top w:val="none" w:sz="0" w:space="0" w:color="auto"/>
                <w:left w:val="none" w:sz="0" w:space="0" w:color="auto"/>
                <w:bottom w:val="none" w:sz="0" w:space="0" w:color="auto"/>
                <w:right w:val="none" w:sz="0" w:space="0" w:color="auto"/>
              </w:divBdr>
              <w:divsChild>
                <w:div w:id="704871229">
                  <w:marLeft w:val="0"/>
                  <w:marRight w:val="0"/>
                  <w:marTop w:val="0"/>
                  <w:marBottom w:val="0"/>
                  <w:divBdr>
                    <w:top w:val="none" w:sz="0" w:space="0" w:color="auto"/>
                    <w:left w:val="none" w:sz="0" w:space="0" w:color="auto"/>
                    <w:bottom w:val="none" w:sz="0" w:space="0" w:color="auto"/>
                    <w:right w:val="none" w:sz="0" w:space="0" w:color="auto"/>
                  </w:divBdr>
                </w:div>
                <w:div w:id="1897006064">
                  <w:marLeft w:val="0"/>
                  <w:marRight w:val="0"/>
                  <w:marTop w:val="0"/>
                  <w:marBottom w:val="0"/>
                  <w:divBdr>
                    <w:top w:val="none" w:sz="0" w:space="0" w:color="auto"/>
                    <w:left w:val="none" w:sz="0" w:space="0" w:color="auto"/>
                    <w:bottom w:val="none" w:sz="0" w:space="0" w:color="auto"/>
                    <w:right w:val="none" w:sz="0" w:space="0" w:color="auto"/>
                  </w:divBdr>
                </w:div>
                <w:div w:id="965508286">
                  <w:marLeft w:val="0"/>
                  <w:marRight w:val="0"/>
                  <w:marTop w:val="0"/>
                  <w:marBottom w:val="0"/>
                  <w:divBdr>
                    <w:top w:val="none" w:sz="0" w:space="0" w:color="auto"/>
                    <w:left w:val="none" w:sz="0" w:space="0" w:color="auto"/>
                    <w:bottom w:val="none" w:sz="0" w:space="0" w:color="auto"/>
                    <w:right w:val="none" w:sz="0" w:space="0" w:color="auto"/>
                  </w:divBdr>
                </w:div>
              </w:divsChild>
            </w:div>
            <w:div w:id="1095324673">
              <w:marLeft w:val="0"/>
              <w:marRight w:val="0"/>
              <w:marTop w:val="0"/>
              <w:marBottom w:val="0"/>
              <w:divBdr>
                <w:top w:val="none" w:sz="0" w:space="0" w:color="auto"/>
                <w:left w:val="none" w:sz="0" w:space="0" w:color="auto"/>
                <w:bottom w:val="none" w:sz="0" w:space="0" w:color="auto"/>
                <w:right w:val="none" w:sz="0" w:space="0" w:color="auto"/>
              </w:divBdr>
              <w:divsChild>
                <w:div w:id="72162686">
                  <w:marLeft w:val="0"/>
                  <w:marRight w:val="0"/>
                  <w:marTop w:val="0"/>
                  <w:marBottom w:val="0"/>
                  <w:divBdr>
                    <w:top w:val="none" w:sz="0" w:space="0" w:color="auto"/>
                    <w:left w:val="none" w:sz="0" w:space="0" w:color="auto"/>
                    <w:bottom w:val="none" w:sz="0" w:space="0" w:color="auto"/>
                    <w:right w:val="none" w:sz="0" w:space="0" w:color="auto"/>
                  </w:divBdr>
                </w:div>
                <w:div w:id="149099383">
                  <w:marLeft w:val="0"/>
                  <w:marRight w:val="0"/>
                  <w:marTop w:val="0"/>
                  <w:marBottom w:val="0"/>
                  <w:divBdr>
                    <w:top w:val="none" w:sz="0" w:space="0" w:color="auto"/>
                    <w:left w:val="none" w:sz="0" w:space="0" w:color="auto"/>
                    <w:bottom w:val="none" w:sz="0" w:space="0" w:color="auto"/>
                    <w:right w:val="none" w:sz="0" w:space="0" w:color="auto"/>
                  </w:divBdr>
                </w:div>
                <w:div w:id="313148235">
                  <w:marLeft w:val="0"/>
                  <w:marRight w:val="0"/>
                  <w:marTop w:val="0"/>
                  <w:marBottom w:val="0"/>
                  <w:divBdr>
                    <w:top w:val="none" w:sz="0" w:space="0" w:color="auto"/>
                    <w:left w:val="none" w:sz="0" w:space="0" w:color="auto"/>
                    <w:bottom w:val="none" w:sz="0" w:space="0" w:color="auto"/>
                    <w:right w:val="none" w:sz="0" w:space="0" w:color="auto"/>
                  </w:divBdr>
                </w:div>
              </w:divsChild>
            </w:div>
            <w:div w:id="1339699804">
              <w:marLeft w:val="0"/>
              <w:marRight w:val="0"/>
              <w:marTop w:val="0"/>
              <w:marBottom w:val="0"/>
              <w:divBdr>
                <w:top w:val="none" w:sz="0" w:space="0" w:color="auto"/>
                <w:left w:val="none" w:sz="0" w:space="0" w:color="auto"/>
                <w:bottom w:val="none" w:sz="0" w:space="0" w:color="auto"/>
                <w:right w:val="none" w:sz="0" w:space="0" w:color="auto"/>
              </w:divBdr>
              <w:divsChild>
                <w:div w:id="971710684">
                  <w:marLeft w:val="0"/>
                  <w:marRight w:val="0"/>
                  <w:marTop w:val="0"/>
                  <w:marBottom w:val="0"/>
                  <w:divBdr>
                    <w:top w:val="none" w:sz="0" w:space="0" w:color="auto"/>
                    <w:left w:val="none" w:sz="0" w:space="0" w:color="auto"/>
                    <w:bottom w:val="none" w:sz="0" w:space="0" w:color="auto"/>
                    <w:right w:val="none" w:sz="0" w:space="0" w:color="auto"/>
                  </w:divBdr>
                </w:div>
                <w:div w:id="1134981188">
                  <w:marLeft w:val="0"/>
                  <w:marRight w:val="0"/>
                  <w:marTop w:val="0"/>
                  <w:marBottom w:val="0"/>
                  <w:divBdr>
                    <w:top w:val="none" w:sz="0" w:space="0" w:color="auto"/>
                    <w:left w:val="none" w:sz="0" w:space="0" w:color="auto"/>
                    <w:bottom w:val="none" w:sz="0" w:space="0" w:color="auto"/>
                    <w:right w:val="none" w:sz="0" w:space="0" w:color="auto"/>
                  </w:divBdr>
                </w:div>
                <w:div w:id="418871163">
                  <w:marLeft w:val="0"/>
                  <w:marRight w:val="0"/>
                  <w:marTop w:val="0"/>
                  <w:marBottom w:val="0"/>
                  <w:divBdr>
                    <w:top w:val="none" w:sz="0" w:space="0" w:color="auto"/>
                    <w:left w:val="none" w:sz="0" w:space="0" w:color="auto"/>
                    <w:bottom w:val="none" w:sz="0" w:space="0" w:color="auto"/>
                    <w:right w:val="none" w:sz="0" w:space="0" w:color="auto"/>
                  </w:divBdr>
                </w:div>
                <w:div w:id="1001395617">
                  <w:marLeft w:val="0"/>
                  <w:marRight w:val="0"/>
                  <w:marTop w:val="0"/>
                  <w:marBottom w:val="0"/>
                  <w:divBdr>
                    <w:top w:val="none" w:sz="0" w:space="0" w:color="auto"/>
                    <w:left w:val="none" w:sz="0" w:space="0" w:color="auto"/>
                    <w:bottom w:val="none" w:sz="0" w:space="0" w:color="auto"/>
                    <w:right w:val="none" w:sz="0" w:space="0" w:color="auto"/>
                  </w:divBdr>
                </w:div>
              </w:divsChild>
            </w:div>
            <w:div w:id="793869428">
              <w:marLeft w:val="0"/>
              <w:marRight w:val="0"/>
              <w:marTop w:val="0"/>
              <w:marBottom w:val="0"/>
              <w:divBdr>
                <w:top w:val="none" w:sz="0" w:space="0" w:color="auto"/>
                <w:left w:val="none" w:sz="0" w:space="0" w:color="auto"/>
                <w:bottom w:val="none" w:sz="0" w:space="0" w:color="auto"/>
                <w:right w:val="none" w:sz="0" w:space="0" w:color="auto"/>
              </w:divBdr>
              <w:divsChild>
                <w:div w:id="452603878">
                  <w:marLeft w:val="0"/>
                  <w:marRight w:val="0"/>
                  <w:marTop w:val="0"/>
                  <w:marBottom w:val="0"/>
                  <w:divBdr>
                    <w:top w:val="none" w:sz="0" w:space="0" w:color="auto"/>
                    <w:left w:val="none" w:sz="0" w:space="0" w:color="auto"/>
                    <w:bottom w:val="none" w:sz="0" w:space="0" w:color="auto"/>
                    <w:right w:val="none" w:sz="0" w:space="0" w:color="auto"/>
                  </w:divBdr>
                </w:div>
                <w:div w:id="1724257668">
                  <w:marLeft w:val="0"/>
                  <w:marRight w:val="0"/>
                  <w:marTop w:val="0"/>
                  <w:marBottom w:val="0"/>
                  <w:divBdr>
                    <w:top w:val="none" w:sz="0" w:space="0" w:color="auto"/>
                    <w:left w:val="none" w:sz="0" w:space="0" w:color="auto"/>
                    <w:bottom w:val="none" w:sz="0" w:space="0" w:color="auto"/>
                    <w:right w:val="none" w:sz="0" w:space="0" w:color="auto"/>
                  </w:divBdr>
                </w:div>
                <w:div w:id="1825657766">
                  <w:marLeft w:val="0"/>
                  <w:marRight w:val="0"/>
                  <w:marTop w:val="0"/>
                  <w:marBottom w:val="0"/>
                  <w:divBdr>
                    <w:top w:val="none" w:sz="0" w:space="0" w:color="auto"/>
                    <w:left w:val="none" w:sz="0" w:space="0" w:color="auto"/>
                    <w:bottom w:val="none" w:sz="0" w:space="0" w:color="auto"/>
                    <w:right w:val="none" w:sz="0" w:space="0" w:color="auto"/>
                  </w:divBdr>
                </w:div>
                <w:div w:id="578828033">
                  <w:marLeft w:val="0"/>
                  <w:marRight w:val="0"/>
                  <w:marTop w:val="0"/>
                  <w:marBottom w:val="0"/>
                  <w:divBdr>
                    <w:top w:val="none" w:sz="0" w:space="0" w:color="auto"/>
                    <w:left w:val="none" w:sz="0" w:space="0" w:color="auto"/>
                    <w:bottom w:val="none" w:sz="0" w:space="0" w:color="auto"/>
                    <w:right w:val="none" w:sz="0" w:space="0" w:color="auto"/>
                  </w:divBdr>
                </w:div>
              </w:divsChild>
            </w:div>
            <w:div w:id="438375708">
              <w:marLeft w:val="0"/>
              <w:marRight w:val="0"/>
              <w:marTop w:val="0"/>
              <w:marBottom w:val="0"/>
              <w:divBdr>
                <w:top w:val="none" w:sz="0" w:space="0" w:color="auto"/>
                <w:left w:val="none" w:sz="0" w:space="0" w:color="auto"/>
                <w:bottom w:val="none" w:sz="0" w:space="0" w:color="auto"/>
                <w:right w:val="none" w:sz="0" w:space="0" w:color="auto"/>
              </w:divBdr>
            </w:div>
            <w:div w:id="1819882792">
              <w:marLeft w:val="0"/>
              <w:marRight w:val="0"/>
              <w:marTop w:val="0"/>
              <w:marBottom w:val="0"/>
              <w:divBdr>
                <w:top w:val="none" w:sz="0" w:space="0" w:color="auto"/>
                <w:left w:val="none" w:sz="0" w:space="0" w:color="auto"/>
                <w:bottom w:val="none" w:sz="0" w:space="0" w:color="auto"/>
                <w:right w:val="none" w:sz="0" w:space="0" w:color="auto"/>
              </w:divBdr>
            </w:div>
            <w:div w:id="1215699531">
              <w:marLeft w:val="0"/>
              <w:marRight w:val="0"/>
              <w:marTop w:val="0"/>
              <w:marBottom w:val="0"/>
              <w:divBdr>
                <w:top w:val="none" w:sz="0" w:space="0" w:color="auto"/>
                <w:left w:val="none" w:sz="0" w:space="0" w:color="auto"/>
                <w:bottom w:val="none" w:sz="0" w:space="0" w:color="auto"/>
                <w:right w:val="none" w:sz="0" w:space="0" w:color="auto"/>
              </w:divBdr>
            </w:div>
            <w:div w:id="1046101964">
              <w:marLeft w:val="0"/>
              <w:marRight w:val="0"/>
              <w:marTop w:val="0"/>
              <w:marBottom w:val="0"/>
              <w:divBdr>
                <w:top w:val="none" w:sz="0" w:space="0" w:color="auto"/>
                <w:left w:val="none" w:sz="0" w:space="0" w:color="auto"/>
                <w:bottom w:val="none" w:sz="0" w:space="0" w:color="auto"/>
                <w:right w:val="none" w:sz="0" w:space="0" w:color="auto"/>
              </w:divBdr>
            </w:div>
            <w:div w:id="222567531">
              <w:marLeft w:val="0"/>
              <w:marRight w:val="0"/>
              <w:marTop w:val="0"/>
              <w:marBottom w:val="0"/>
              <w:divBdr>
                <w:top w:val="none" w:sz="0" w:space="0" w:color="auto"/>
                <w:left w:val="none" w:sz="0" w:space="0" w:color="auto"/>
                <w:bottom w:val="none" w:sz="0" w:space="0" w:color="auto"/>
                <w:right w:val="none" w:sz="0" w:space="0" w:color="auto"/>
              </w:divBdr>
            </w:div>
            <w:div w:id="1347747961">
              <w:marLeft w:val="0"/>
              <w:marRight w:val="0"/>
              <w:marTop w:val="0"/>
              <w:marBottom w:val="0"/>
              <w:divBdr>
                <w:top w:val="none" w:sz="0" w:space="0" w:color="auto"/>
                <w:left w:val="none" w:sz="0" w:space="0" w:color="auto"/>
                <w:bottom w:val="none" w:sz="0" w:space="0" w:color="auto"/>
                <w:right w:val="none" w:sz="0" w:space="0" w:color="auto"/>
              </w:divBdr>
            </w:div>
            <w:div w:id="720519785">
              <w:marLeft w:val="0"/>
              <w:marRight w:val="0"/>
              <w:marTop w:val="0"/>
              <w:marBottom w:val="0"/>
              <w:divBdr>
                <w:top w:val="none" w:sz="0" w:space="0" w:color="auto"/>
                <w:left w:val="none" w:sz="0" w:space="0" w:color="auto"/>
                <w:bottom w:val="none" w:sz="0" w:space="0" w:color="auto"/>
                <w:right w:val="none" w:sz="0" w:space="0" w:color="auto"/>
              </w:divBdr>
            </w:div>
            <w:div w:id="1433281277">
              <w:marLeft w:val="0"/>
              <w:marRight w:val="0"/>
              <w:marTop w:val="0"/>
              <w:marBottom w:val="0"/>
              <w:divBdr>
                <w:top w:val="none" w:sz="0" w:space="0" w:color="auto"/>
                <w:left w:val="none" w:sz="0" w:space="0" w:color="auto"/>
                <w:bottom w:val="none" w:sz="0" w:space="0" w:color="auto"/>
                <w:right w:val="none" w:sz="0" w:space="0" w:color="auto"/>
              </w:divBdr>
            </w:div>
            <w:div w:id="1440643610">
              <w:marLeft w:val="0"/>
              <w:marRight w:val="0"/>
              <w:marTop w:val="0"/>
              <w:marBottom w:val="0"/>
              <w:divBdr>
                <w:top w:val="none" w:sz="0" w:space="0" w:color="auto"/>
                <w:left w:val="none" w:sz="0" w:space="0" w:color="auto"/>
                <w:bottom w:val="none" w:sz="0" w:space="0" w:color="auto"/>
                <w:right w:val="none" w:sz="0" w:space="0" w:color="auto"/>
              </w:divBdr>
            </w:div>
            <w:div w:id="1478842204">
              <w:marLeft w:val="0"/>
              <w:marRight w:val="0"/>
              <w:marTop w:val="0"/>
              <w:marBottom w:val="0"/>
              <w:divBdr>
                <w:top w:val="none" w:sz="0" w:space="0" w:color="auto"/>
                <w:left w:val="none" w:sz="0" w:space="0" w:color="auto"/>
                <w:bottom w:val="none" w:sz="0" w:space="0" w:color="auto"/>
                <w:right w:val="none" w:sz="0" w:space="0" w:color="auto"/>
              </w:divBdr>
            </w:div>
            <w:div w:id="1056619">
              <w:marLeft w:val="0"/>
              <w:marRight w:val="0"/>
              <w:marTop w:val="0"/>
              <w:marBottom w:val="0"/>
              <w:divBdr>
                <w:top w:val="none" w:sz="0" w:space="0" w:color="auto"/>
                <w:left w:val="none" w:sz="0" w:space="0" w:color="auto"/>
                <w:bottom w:val="none" w:sz="0" w:space="0" w:color="auto"/>
                <w:right w:val="none" w:sz="0" w:space="0" w:color="auto"/>
              </w:divBdr>
            </w:div>
            <w:div w:id="1397162764">
              <w:marLeft w:val="0"/>
              <w:marRight w:val="0"/>
              <w:marTop w:val="0"/>
              <w:marBottom w:val="0"/>
              <w:divBdr>
                <w:top w:val="none" w:sz="0" w:space="0" w:color="auto"/>
                <w:left w:val="none" w:sz="0" w:space="0" w:color="auto"/>
                <w:bottom w:val="none" w:sz="0" w:space="0" w:color="auto"/>
                <w:right w:val="none" w:sz="0" w:space="0" w:color="auto"/>
              </w:divBdr>
            </w:div>
            <w:div w:id="2125726477">
              <w:marLeft w:val="0"/>
              <w:marRight w:val="0"/>
              <w:marTop w:val="0"/>
              <w:marBottom w:val="0"/>
              <w:divBdr>
                <w:top w:val="none" w:sz="0" w:space="0" w:color="auto"/>
                <w:left w:val="none" w:sz="0" w:space="0" w:color="auto"/>
                <w:bottom w:val="none" w:sz="0" w:space="0" w:color="auto"/>
                <w:right w:val="none" w:sz="0" w:space="0" w:color="auto"/>
              </w:divBdr>
            </w:div>
            <w:div w:id="591938905">
              <w:marLeft w:val="0"/>
              <w:marRight w:val="0"/>
              <w:marTop w:val="0"/>
              <w:marBottom w:val="0"/>
              <w:divBdr>
                <w:top w:val="none" w:sz="0" w:space="0" w:color="auto"/>
                <w:left w:val="none" w:sz="0" w:space="0" w:color="auto"/>
                <w:bottom w:val="none" w:sz="0" w:space="0" w:color="auto"/>
                <w:right w:val="none" w:sz="0" w:space="0" w:color="auto"/>
              </w:divBdr>
            </w:div>
            <w:div w:id="99230435">
              <w:marLeft w:val="0"/>
              <w:marRight w:val="0"/>
              <w:marTop w:val="0"/>
              <w:marBottom w:val="0"/>
              <w:divBdr>
                <w:top w:val="none" w:sz="0" w:space="0" w:color="auto"/>
                <w:left w:val="none" w:sz="0" w:space="0" w:color="auto"/>
                <w:bottom w:val="none" w:sz="0" w:space="0" w:color="auto"/>
                <w:right w:val="none" w:sz="0" w:space="0" w:color="auto"/>
              </w:divBdr>
            </w:div>
            <w:div w:id="121503816">
              <w:marLeft w:val="0"/>
              <w:marRight w:val="0"/>
              <w:marTop w:val="0"/>
              <w:marBottom w:val="0"/>
              <w:divBdr>
                <w:top w:val="none" w:sz="0" w:space="0" w:color="auto"/>
                <w:left w:val="none" w:sz="0" w:space="0" w:color="auto"/>
                <w:bottom w:val="none" w:sz="0" w:space="0" w:color="auto"/>
                <w:right w:val="none" w:sz="0" w:space="0" w:color="auto"/>
              </w:divBdr>
              <w:divsChild>
                <w:div w:id="2029718923">
                  <w:marLeft w:val="0"/>
                  <w:marRight w:val="0"/>
                  <w:marTop w:val="0"/>
                  <w:marBottom w:val="0"/>
                  <w:divBdr>
                    <w:top w:val="none" w:sz="0" w:space="0" w:color="auto"/>
                    <w:left w:val="none" w:sz="0" w:space="0" w:color="auto"/>
                    <w:bottom w:val="none" w:sz="0" w:space="0" w:color="auto"/>
                    <w:right w:val="none" w:sz="0" w:space="0" w:color="auto"/>
                  </w:divBdr>
                </w:div>
                <w:div w:id="320500790">
                  <w:marLeft w:val="0"/>
                  <w:marRight w:val="0"/>
                  <w:marTop w:val="0"/>
                  <w:marBottom w:val="0"/>
                  <w:divBdr>
                    <w:top w:val="none" w:sz="0" w:space="0" w:color="auto"/>
                    <w:left w:val="none" w:sz="0" w:space="0" w:color="auto"/>
                    <w:bottom w:val="none" w:sz="0" w:space="0" w:color="auto"/>
                    <w:right w:val="none" w:sz="0" w:space="0" w:color="auto"/>
                  </w:divBdr>
                </w:div>
                <w:div w:id="1716850764">
                  <w:marLeft w:val="0"/>
                  <w:marRight w:val="0"/>
                  <w:marTop w:val="0"/>
                  <w:marBottom w:val="0"/>
                  <w:divBdr>
                    <w:top w:val="none" w:sz="0" w:space="0" w:color="auto"/>
                    <w:left w:val="none" w:sz="0" w:space="0" w:color="auto"/>
                    <w:bottom w:val="none" w:sz="0" w:space="0" w:color="auto"/>
                    <w:right w:val="none" w:sz="0" w:space="0" w:color="auto"/>
                  </w:divBdr>
                </w:div>
                <w:div w:id="548495031">
                  <w:marLeft w:val="0"/>
                  <w:marRight w:val="0"/>
                  <w:marTop w:val="0"/>
                  <w:marBottom w:val="0"/>
                  <w:divBdr>
                    <w:top w:val="none" w:sz="0" w:space="0" w:color="auto"/>
                    <w:left w:val="none" w:sz="0" w:space="0" w:color="auto"/>
                    <w:bottom w:val="none" w:sz="0" w:space="0" w:color="auto"/>
                    <w:right w:val="none" w:sz="0" w:space="0" w:color="auto"/>
                  </w:divBdr>
                </w:div>
                <w:div w:id="538519104">
                  <w:marLeft w:val="0"/>
                  <w:marRight w:val="0"/>
                  <w:marTop w:val="0"/>
                  <w:marBottom w:val="0"/>
                  <w:divBdr>
                    <w:top w:val="none" w:sz="0" w:space="0" w:color="auto"/>
                    <w:left w:val="none" w:sz="0" w:space="0" w:color="auto"/>
                    <w:bottom w:val="none" w:sz="0" w:space="0" w:color="auto"/>
                    <w:right w:val="none" w:sz="0" w:space="0" w:color="auto"/>
                  </w:divBdr>
                </w:div>
              </w:divsChild>
            </w:div>
            <w:div w:id="1210609132">
              <w:marLeft w:val="0"/>
              <w:marRight w:val="0"/>
              <w:marTop w:val="0"/>
              <w:marBottom w:val="0"/>
              <w:divBdr>
                <w:top w:val="none" w:sz="0" w:space="0" w:color="auto"/>
                <w:left w:val="none" w:sz="0" w:space="0" w:color="auto"/>
                <w:bottom w:val="none" w:sz="0" w:space="0" w:color="auto"/>
                <w:right w:val="none" w:sz="0" w:space="0" w:color="auto"/>
              </w:divBdr>
              <w:divsChild>
                <w:div w:id="698504876">
                  <w:marLeft w:val="0"/>
                  <w:marRight w:val="0"/>
                  <w:marTop w:val="0"/>
                  <w:marBottom w:val="0"/>
                  <w:divBdr>
                    <w:top w:val="none" w:sz="0" w:space="0" w:color="auto"/>
                    <w:left w:val="none" w:sz="0" w:space="0" w:color="auto"/>
                    <w:bottom w:val="none" w:sz="0" w:space="0" w:color="auto"/>
                    <w:right w:val="none" w:sz="0" w:space="0" w:color="auto"/>
                  </w:divBdr>
                </w:div>
                <w:div w:id="1979912272">
                  <w:marLeft w:val="0"/>
                  <w:marRight w:val="0"/>
                  <w:marTop w:val="0"/>
                  <w:marBottom w:val="0"/>
                  <w:divBdr>
                    <w:top w:val="none" w:sz="0" w:space="0" w:color="auto"/>
                    <w:left w:val="none" w:sz="0" w:space="0" w:color="auto"/>
                    <w:bottom w:val="none" w:sz="0" w:space="0" w:color="auto"/>
                    <w:right w:val="none" w:sz="0" w:space="0" w:color="auto"/>
                  </w:divBdr>
                </w:div>
                <w:div w:id="1146360140">
                  <w:marLeft w:val="0"/>
                  <w:marRight w:val="0"/>
                  <w:marTop w:val="0"/>
                  <w:marBottom w:val="0"/>
                  <w:divBdr>
                    <w:top w:val="none" w:sz="0" w:space="0" w:color="auto"/>
                    <w:left w:val="none" w:sz="0" w:space="0" w:color="auto"/>
                    <w:bottom w:val="none" w:sz="0" w:space="0" w:color="auto"/>
                    <w:right w:val="none" w:sz="0" w:space="0" w:color="auto"/>
                  </w:divBdr>
                </w:div>
                <w:div w:id="311758884">
                  <w:marLeft w:val="0"/>
                  <w:marRight w:val="0"/>
                  <w:marTop w:val="0"/>
                  <w:marBottom w:val="0"/>
                  <w:divBdr>
                    <w:top w:val="none" w:sz="0" w:space="0" w:color="auto"/>
                    <w:left w:val="none" w:sz="0" w:space="0" w:color="auto"/>
                    <w:bottom w:val="none" w:sz="0" w:space="0" w:color="auto"/>
                    <w:right w:val="none" w:sz="0" w:space="0" w:color="auto"/>
                  </w:divBdr>
                </w:div>
                <w:div w:id="1324821015">
                  <w:marLeft w:val="0"/>
                  <w:marRight w:val="0"/>
                  <w:marTop w:val="0"/>
                  <w:marBottom w:val="0"/>
                  <w:divBdr>
                    <w:top w:val="none" w:sz="0" w:space="0" w:color="auto"/>
                    <w:left w:val="none" w:sz="0" w:space="0" w:color="auto"/>
                    <w:bottom w:val="none" w:sz="0" w:space="0" w:color="auto"/>
                    <w:right w:val="none" w:sz="0" w:space="0" w:color="auto"/>
                  </w:divBdr>
                </w:div>
              </w:divsChild>
            </w:div>
            <w:div w:id="66458358">
              <w:marLeft w:val="0"/>
              <w:marRight w:val="0"/>
              <w:marTop w:val="0"/>
              <w:marBottom w:val="0"/>
              <w:divBdr>
                <w:top w:val="none" w:sz="0" w:space="0" w:color="auto"/>
                <w:left w:val="none" w:sz="0" w:space="0" w:color="auto"/>
                <w:bottom w:val="none" w:sz="0" w:space="0" w:color="auto"/>
                <w:right w:val="none" w:sz="0" w:space="0" w:color="auto"/>
              </w:divBdr>
              <w:divsChild>
                <w:div w:id="340394868">
                  <w:marLeft w:val="0"/>
                  <w:marRight w:val="0"/>
                  <w:marTop w:val="0"/>
                  <w:marBottom w:val="0"/>
                  <w:divBdr>
                    <w:top w:val="none" w:sz="0" w:space="0" w:color="auto"/>
                    <w:left w:val="none" w:sz="0" w:space="0" w:color="auto"/>
                    <w:bottom w:val="none" w:sz="0" w:space="0" w:color="auto"/>
                    <w:right w:val="none" w:sz="0" w:space="0" w:color="auto"/>
                  </w:divBdr>
                </w:div>
                <w:div w:id="1908103127">
                  <w:marLeft w:val="0"/>
                  <w:marRight w:val="0"/>
                  <w:marTop w:val="0"/>
                  <w:marBottom w:val="0"/>
                  <w:divBdr>
                    <w:top w:val="none" w:sz="0" w:space="0" w:color="auto"/>
                    <w:left w:val="none" w:sz="0" w:space="0" w:color="auto"/>
                    <w:bottom w:val="none" w:sz="0" w:space="0" w:color="auto"/>
                    <w:right w:val="none" w:sz="0" w:space="0" w:color="auto"/>
                  </w:divBdr>
                </w:div>
              </w:divsChild>
            </w:div>
            <w:div w:id="622460999">
              <w:marLeft w:val="0"/>
              <w:marRight w:val="0"/>
              <w:marTop w:val="0"/>
              <w:marBottom w:val="0"/>
              <w:divBdr>
                <w:top w:val="none" w:sz="0" w:space="0" w:color="auto"/>
                <w:left w:val="none" w:sz="0" w:space="0" w:color="auto"/>
                <w:bottom w:val="none" w:sz="0" w:space="0" w:color="auto"/>
                <w:right w:val="none" w:sz="0" w:space="0" w:color="auto"/>
              </w:divBdr>
              <w:divsChild>
                <w:div w:id="640117466">
                  <w:marLeft w:val="0"/>
                  <w:marRight w:val="0"/>
                  <w:marTop w:val="0"/>
                  <w:marBottom w:val="0"/>
                  <w:divBdr>
                    <w:top w:val="none" w:sz="0" w:space="0" w:color="auto"/>
                    <w:left w:val="none" w:sz="0" w:space="0" w:color="auto"/>
                    <w:bottom w:val="none" w:sz="0" w:space="0" w:color="auto"/>
                    <w:right w:val="none" w:sz="0" w:space="0" w:color="auto"/>
                  </w:divBdr>
                </w:div>
                <w:div w:id="1209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8216">
      <w:bodyDiv w:val="1"/>
      <w:marLeft w:val="0"/>
      <w:marRight w:val="0"/>
      <w:marTop w:val="0"/>
      <w:marBottom w:val="0"/>
      <w:divBdr>
        <w:top w:val="none" w:sz="0" w:space="0" w:color="auto"/>
        <w:left w:val="none" w:sz="0" w:space="0" w:color="auto"/>
        <w:bottom w:val="none" w:sz="0" w:space="0" w:color="auto"/>
        <w:right w:val="none" w:sz="0" w:space="0" w:color="auto"/>
      </w:divBdr>
      <w:divsChild>
        <w:div w:id="319576109">
          <w:marLeft w:val="0"/>
          <w:marRight w:val="0"/>
          <w:marTop w:val="0"/>
          <w:marBottom w:val="0"/>
          <w:divBdr>
            <w:top w:val="none" w:sz="0" w:space="0" w:color="auto"/>
            <w:left w:val="none" w:sz="0" w:space="0" w:color="auto"/>
            <w:bottom w:val="none" w:sz="0" w:space="0" w:color="auto"/>
            <w:right w:val="none" w:sz="0" w:space="0" w:color="auto"/>
          </w:divBdr>
        </w:div>
        <w:div w:id="2135823874">
          <w:marLeft w:val="0"/>
          <w:marRight w:val="0"/>
          <w:marTop w:val="0"/>
          <w:marBottom w:val="0"/>
          <w:divBdr>
            <w:top w:val="none" w:sz="0" w:space="0" w:color="auto"/>
            <w:left w:val="none" w:sz="0" w:space="0" w:color="auto"/>
            <w:bottom w:val="none" w:sz="0" w:space="0" w:color="auto"/>
            <w:right w:val="none" w:sz="0" w:space="0" w:color="auto"/>
          </w:divBdr>
          <w:divsChild>
            <w:div w:id="1219320899">
              <w:marLeft w:val="0"/>
              <w:marRight w:val="0"/>
              <w:marTop w:val="0"/>
              <w:marBottom w:val="0"/>
              <w:divBdr>
                <w:top w:val="none" w:sz="0" w:space="0" w:color="auto"/>
                <w:left w:val="none" w:sz="0" w:space="0" w:color="auto"/>
                <w:bottom w:val="none" w:sz="0" w:space="0" w:color="auto"/>
                <w:right w:val="none" w:sz="0" w:space="0" w:color="auto"/>
              </w:divBdr>
            </w:div>
            <w:div w:id="679158480">
              <w:marLeft w:val="0"/>
              <w:marRight w:val="0"/>
              <w:marTop w:val="0"/>
              <w:marBottom w:val="0"/>
              <w:divBdr>
                <w:top w:val="none" w:sz="0" w:space="0" w:color="auto"/>
                <w:left w:val="none" w:sz="0" w:space="0" w:color="auto"/>
                <w:bottom w:val="none" w:sz="0" w:space="0" w:color="auto"/>
                <w:right w:val="none" w:sz="0" w:space="0" w:color="auto"/>
              </w:divBdr>
            </w:div>
            <w:div w:id="1455516266">
              <w:marLeft w:val="0"/>
              <w:marRight w:val="0"/>
              <w:marTop w:val="0"/>
              <w:marBottom w:val="0"/>
              <w:divBdr>
                <w:top w:val="none" w:sz="0" w:space="0" w:color="auto"/>
                <w:left w:val="none" w:sz="0" w:space="0" w:color="auto"/>
                <w:bottom w:val="none" w:sz="0" w:space="0" w:color="auto"/>
                <w:right w:val="none" w:sz="0" w:space="0" w:color="auto"/>
              </w:divBdr>
            </w:div>
          </w:divsChild>
        </w:div>
        <w:div w:id="1143620296">
          <w:marLeft w:val="0"/>
          <w:marRight w:val="0"/>
          <w:marTop w:val="0"/>
          <w:marBottom w:val="0"/>
          <w:divBdr>
            <w:top w:val="none" w:sz="0" w:space="0" w:color="auto"/>
            <w:left w:val="none" w:sz="0" w:space="0" w:color="auto"/>
            <w:bottom w:val="none" w:sz="0" w:space="0" w:color="auto"/>
            <w:right w:val="none" w:sz="0" w:space="0" w:color="auto"/>
          </w:divBdr>
          <w:divsChild>
            <w:div w:id="1800830364">
              <w:marLeft w:val="0"/>
              <w:marRight w:val="0"/>
              <w:marTop w:val="0"/>
              <w:marBottom w:val="0"/>
              <w:divBdr>
                <w:top w:val="none" w:sz="0" w:space="0" w:color="auto"/>
                <w:left w:val="none" w:sz="0" w:space="0" w:color="auto"/>
                <w:bottom w:val="none" w:sz="0" w:space="0" w:color="auto"/>
                <w:right w:val="none" w:sz="0" w:space="0" w:color="auto"/>
              </w:divBdr>
            </w:div>
            <w:div w:id="728774125">
              <w:marLeft w:val="0"/>
              <w:marRight w:val="0"/>
              <w:marTop w:val="0"/>
              <w:marBottom w:val="0"/>
              <w:divBdr>
                <w:top w:val="none" w:sz="0" w:space="0" w:color="auto"/>
                <w:left w:val="none" w:sz="0" w:space="0" w:color="auto"/>
                <w:bottom w:val="none" w:sz="0" w:space="0" w:color="auto"/>
                <w:right w:val="none" w:sz="0" w:space="0" w:color="auto"/>
              </w:divBdr>
            </w:div>
            <w:div w:id="1850682406">
              <w:marLeft w:val="0"/>
              <w:marRight w:val="0"/>
              <w:marTop w:val="0"/>
              <w:marBottom w:val="0"/>
              <w:divBdr>
                <w:top w:val="none" w:sz="0" w:space="0" w:color="auto"/>
                <w:left w:val="none" w:sz="0" w:space="0" w:color="auto"/>
                <w:bottom w:val="none" w:sz="0" w:space="0" w:color="auto"/>
                <w:right w:val="none" w:sz="0" w:space="0" w:color="auto"/>
              </w:divBdr>
            </w:div>
            <w:div w:id="391124327">
              <w:marLeft w:val="0"/>
              <w:marRight w:val="0"/>
              <w:marTop w:val="0"/>
              <w:marBottom w:val="0"/>
              <w:divBdr>
                <w:top w:val="none" w:sz="0" w:space="0" w:color="auto"/>
                <w:left w:val="none" w:sz="0" w:space="0" w:color="auto"/>
                <w:bottom w:val="none" w:sz="0" w:space="0" w:color="auto"/>
                <w:right w:val="none" w:sz="0" w:space="0" w:color="auto"/>
              </w:divBdr>
            </w:div>
            <w:div w:id="568537080">
              <w:marLeft w:val="0"/>
              <w:marRight w:val="0"/>
              <w:marTop w:val="0"/>
              <w:marBottom w:val="0"/>
              <w:divBdr>
                <w:top w:val="none" w:sz="0" w:space="0" w:color="auto"/>
                <w:left w:val="none" w:sz="0" w:space="0" w:color="auto"/>
                <w:bottom w:val="none" w:sz="0" w:space="0" w:color="auto"/>
                <w:right w:val="none" w:sz="0" w:space="0" w:color="auto"/>
              </w:divBdr>
            </w:div>
          </w:divsChild>
        </w:div>
        <w:div w:id="807211710">
          <w:marLeft w:val="0"/>
          <w:marRight w:val="0"/>
          <w:marTop w:val="0"/>
          <w:marBottom w:val="0"/>
          <w:divBdr>
            <w:top w:val="none" w:sz="0" w:space="0" w:color="auto"/>
            <w:left w:val="none" w:sz="0" w:space="0" w:color="auto"/>
            <w:bottom w:val="none" w:sz="0" w:space="0" w:color="auto"/>
            <w:right w:val="none" w:sz="0" w:space="0" w:color="auto"/>
          </w:divBdr>
          <w:divsChild>
            <w:div w:id="1363048722">
              <w:marLeft w:val="0"/>
              <w:marRight w:val="0"/>
              <w:marTop w:val="0"/>
              <w:marBottom w:val="0"/>
              <w:divBdr>
                <w:top w:val="none" w:sz="0" w:space="0" w:color="auto"/>
                <w:left w:val="none" w:sz="0" w:space="0" w:color="auto"/>
                <w:bottom w:val="none" w:sz="0" w:space="0" w:color="auto"/>
                <w:right w:val="none" w:sz="0" w:space="0" w:color="auto"/>
              </w:divBdr>
            </w:div>
            <w:div w:id="1146777890">
              <w:marLeft w:val="0"/>
              <w:marRight w:val="0"/>
              <w:marTop w:val="0"/>
              <w:marBottom w:val="0"/>
              <w:divBdr>
                <w:top w:val="none" w:sz="0" w:space="0" w:color="auto"/>
                <w:left w:val="none" w:sz="0" w:space="0" w:color="auto"/>
                <w:bottom w:val="none" w:sz="0" w:space="0" w:color="auto"/>
                <w:right w:val="none" w:sz="0" w:space="0" w:color="auto"/>
              </w:divBdr>
            </w:div>
            <w:div w:id="1592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9022">
      <w:bodyDiv w:val="1"/>
      <w:marLeft w:val="0"/>
      <w:marRight w:val="0"/>
      <w:marTop w:val="0"/>
      <w:marBottom w:val="0"/>
      <w:divBdr>
        <w:top w:val="none" w:sz="0" w:space="0" w:color="auto"/>
        <w:left w:val="none" w:sz="0" w:space="0" w:color="auto"/>
        <w:bottom w:val="none" w:sz="0" w:space="0" w:color="auto"/>
        <w:right w:val="none" w:sz="0" w:space="0" w:color="auto"/>
      </w:divBdr>
      <w:divsChild>
        <w:div w:id="523324219">
          <w:marLeft w:val="0"/>
          <w:marRight w:val="0"/>
          <w:marTop w:val="0"/>
          <w:marBottom w:val="0"/>
          <w:divBdr>
            <w:top w:val="none" w:sz="0" w:space="0" w:color="auto"/>
            <w:left w:val="none" w:sz="0" w:space="0" w:color="auto"/>
            <w:bottom w:val="none" w:sz="0" w:space="0" w:color="auto"/>
            <w:right w:val="none" w:sz="0" w:space="0" w:color="auto"/>
          </w:divBdr>
          <w:divsChild>
            <w:div w:id="1522695215">
              <w:marLeft w:val="0"/>
              <w:marRight w:val="0"/>
              <w:marTop w:val="0"/>
              <w:marBottom w:val="0"/>
              <w:divBdr>
                <w:top w:val="none" w:sz="0" w:space="0" w:color="auto"/>
                <w:left w:val="none" w:sz="0" w:space="0" w:color="auto"/>
                <w:bottom w:val="none" w:sz="0" w:space="0" w:color="auto"/>
                <w:right w:val="none" w:sz="0" w:space="0" w:color="auto"/>
              </w:divBdr>
              <w:divsChild>
                <w:div w:id="1408728910">
                  <w:marLeft w:val="0"/>
                  <w:marRight w:val="0"/>
                  <w:marTop w:val="0"/>
                  <w:marBottom w:val="0"/>
                  <w:divBdr>
                    <w:top w:val="none" w:sz="0" w:space="0" w:color="auto"/>
                    <w:left w:val="none" w:sz="0" w:space="0" w:color="auto"/>
                    <w:bottom w:val="none" w:sz="0" w:space="0" w:color="auto"/>
                    <w:right w:val="none" w:sz="0" w:space="0" w:color="auto"/>
                  </w:divBdr>
                </w:div>
                <w:div w:id="1719235271">
                  <w:marLeft w:val="0"/>
                  <w:marRight w:val="0"/>
                  <w:marTop w:val="0"/>
                  <w:marBottom w:val="0"/>
                  <w:divBdr>
                    <w:top w:val="none" w:sz="0" w:space="0" w:color="auto"/>
                    <w:left w:val="none" w:sz="0" w:space="0" w:color="auto"/>
                    <w:bottom w:val="none" w:sz="0" w:space="0" w:color="auto"/>
                    <w:right w:val="none" w:sz="0" w:space="0" w:color="auto"/>
                  </w:divBdr>
                </w:div>
                <w:div w:id="1586567831">
                  <w:marLeft w:val="0"/>
                  <w:marRight w:val="0"/>
                  <w:marTop w:val="0"/>
                  <w:marBottom w:val="0"/>
                  <w:divBdr>
                    <w:top w:val="none" w:sz="0" w:space="0" w:color="auto"/>
                    <w:left w:val="none" w:sz="0" w:space="0" w:color="auto"/>
                    <w:bottom w:val="none" w:sz="0" w:space="0" w:color="auto"/>
                    <w:right w:val="none" w:sz="0" w:space="0" w:color="auto"/>
                  </w:divBdr>
                </w:div>
                <w:div w:id="679553155">
                  <w:marLeft w:val="0"/>
                  <w:marRight w:val="0"/>
                  <w:marTop w:val="0"/>
                  <w:marBottom w:val="0"/>
                  <w:divBdr>
                    <w:top w:val="none" w:sz="0" w:space="0" w:color="auto"/>
                    <w:left w:val="none" w:sz="0" w:space="0" w:color="auto"/>
                    <w:bottom w:val="none" w:sz="0" w:space="0" w:color="auto"/>
                    <w:right w:val="none" w:sz="0" w:space="0" w:color="auto"/>
                  </w:divBdr>
                </w:div>
                <w:div w:id="896084247">
                  <w:marLeft w:val="0"/>
                  <w:marRight w:val="0"/>
                  <w:marTop w:val="0"/>
                  <w:marBottom w:val="0"/>
                  <w:divBdr>
                    <w:top w:val="none" w:sz="0" w:space="0" w:color="auto"/>
                    <w:left w:val="none" w:sz="0" w:space="0" w:color="auto"/>
                    <w:bottom w:val="none" w:sz="0" w:space="0" w:color="auto"/>
                    <w:right w:val="none" w:sz="0" w:space="0" w:color="auto"/>
                  </w:divBdr>
                </w:div>
              </w:divsChild>
            </w:div>
            <w:div w:id="236092685">
              <w:marLeft w:val="0"/>
              <w:marRight w:val="0"/>
              <w:marTop w:val="0"/>
              <w:marBottom w:val="0"/>
              <w:divBdr>
                <w:top w:val="none" w:sz="0" w:space="0" w:color="auto"/>
                <w:left w:val="none" w:sz="0" w:space="0" w:color="auto"/>
                <w:bottom w:val="none" w:sz="0" w:space="0" w:color="auto"/>
                <w:right w:val="none" w:sz="0" w:space="0" w:color="auto"/>
              </w:divBdr>
              <w:divsChild>
                <w:div w:id="920874328">
                  <w:marLeft w:val="0"/>
                  <w:marRight w:val="0"/>
                  <w:marTop w:val="0"/>
                  <w:marBottom w:val="0"/>
                  <w:divBdr>
                    <w:top w:val="none" w:sz="0" w:space="0" w:color="auto"/>
                    <w:left w:val="none" w:sz="0" w:space="0" w:color="auto"/>
                    <w:bottom w:val="none" w:sz="0" w:space="0" w:color="auto"/>
                    <w:right w:val="none" w:sz="0" w:space="0" w:color="auto"/>
                  </w:divBdr>
                </w:div>
                <w:div w:id="76098670">
                  <w:marLeft w:val="0"/>
                  <w:marRight w:val="0"/>
                  <w:marTop w:val="0"/>
                  <w:marBottom w:val="0"/>
                  <w:divBdr>
                    <w:top w:val="none" w:sz="0" w:space="0" w:color="auto"/>
                    <w:left w:val="none" w:sz="0" w:space="0" w:color="auto"/>
                    <w:bottom w:val="none" w:sz="0" w:space="0" w:color="auto"/>
                    <w:right w:val="none" w:sz="0" w:space="0" w:color="auto"/>
                  </w:divBdr>
                </w:div>
                <w:div w:id="1679847518">
                  <w:marLeft w:val="0"/>
                  <w:marRight w:val="0"/>
                  <w:marTop w:val="0"/>
                  <w:marBottom w:val="0"/>
                  <w:divBdr>
                    <w:top w:val="none" w:sz="0" w:space="0" w:color="auto"/>
                    <w:left w:val="none" w:sz="0" w:space="0" w:color="auto"/>
                    <w:bottom w:val="none" w:sz="0" w:space="0" w:color="auto"/>
                    <w:right w:val="none" w:sz="0" w:space="0" w:color="auto"/>
                  </w:divBdr>
                </w:div>
                <w:div w:id="1733693657">
                  <w:marLeft w:val="0"/>
                  <w:marRight w:val="0"/>
                  <w:marTop w:val="0"/>
                  <w:marBottom w:val="0"/>
                  <w:divBdr>
                    <w:top w:val="none" w:sz="0" w:space="0" w:color="auto"/>
                    <w:left w:val="none" w:sz="0" w:space="0" w:color="auto"/>
                    <w:bottom w:val="none" w:sz="0" w:space="0" w:color="auto"/>
                    <w:right w:val="none" w:sz="0" w:space="0" w:color="auto"/>
                  </w:divBdr>
                </w:div>
                <w:div w:id="1503932693">
                  <w:marLeft w:val="0"/>
                  <w:marRight w:val="0"/>
                  <w:marTop w:val="0"/>
                  <w:marBottom w:val="0"/>
                  <w:divBdr>
                    <w:top w:val="none" w:sz="0" w:space="0" w:color="auto"/>
                    <w:left w:val="none" w:sz="0" w:space="0" w:color="auto"/>
                    <w:bottom w:val="none" w:sz="0" w:space="0" w:color="auto"/>
                    <w:right w:val="none" w:sz="0" w:space="0" w:color="auto"/>
                  </w:divBdr>
                </w:div>
              </w:divsChild>
            </w:div>
            <w:div w:id="1441849">
              <w:marLeft w:val="0"/>
              <w:marRight w:val="0"/>
              <w:marTop w:val="0"/>
              <w:marBottom w:val="0"/>
              <w:divBdr>
                <w:top w:val="none" w:sz="0" w:space="0" w:color="auto"/>
                <w:left w:val="none" w:sz="0" w:space="0" w:color="auto"/>
                <w:bottom w:val="none" w:sz="0" w:space="0" w:color="auto"/>
                <w:right w:val="none" w:sz="0" w:space="0" w:color="auto"/>
              </w:divBdr>
            </w:div>
            <w:div w:id="525800249">
              <w:marLeft w:val="0"/>
              <w:marRight w:val="0"/>
              <w:marTop w:val="0"/>
              <w:marBottom w:val="0"/>
              <w:divBdr>
                <w:top w:val="none" w:sz="0" w:space="0" w:color="auto"/>
                <w:left w:val="none" w:sz="0" w:space="0" w:color="auto"/>
                <w:bottom w:val="none" w:sz="0" w:space="0" w:color="auto"/>
                <w:right w:val="none" w:sz="0" w:space="0" w:color="auto"/>
              </w:divBdr>
            </w:div>
            <w:div w:id="305017361">
              <w:marLeft w:val="0"/>
              <w:marRight w:val="0"/>
              <w:marTop w:val="0"/>
              <w:marBottom w:val="0"/>
              <w:divBdr>
                <w:top w:val="none" w:sz="0" w:space="0" w:color="auto"/>
                <w:left w:val="none" w:sz="0" w:space="0" w:color="auto"/>
                <w:bottom w:val="none" w:sz="0" w:space="0" w:color="auto"/>
                <w:right w:val="none" w:sz="0" w:space="0" w:color="auto"/>
              </w:divBdr>
            </w:div>
            <w:div w:id="1116943002">
              <w:marLeft w:val="0"/>
              <w:marRight w:val="0"/>
              <w:marTop w:val="0"/>
              <w:marBottom w:val="0"/>
              <w:divBdr>
                <w:top w:val="none" w:sz="0" w:space="0" w:color="auto"/>
                <w:left w:val="none" w:sz="0" w:space="0" w:color="auto"/>
                <w:bottom w:val="none" w:sz="0" w:space="0" w:color="auto"/>
                <w:right w:val="none" w:sz="0" w:space="0" w:color="auto"/>
              </w:divBdr>
            </w:div>
            <w:div w:id="1541238110">
              <w:marLeft w:val="0"/>
              <w:marRight w:val="0"/>
              <w:marTop w:val="0"/>
              <w:marBottom w:val="0"/>
              <w:divBdr>
                <w:top w:val="none" w:sz="0" w:space="0" w:color="auto"/>
                <w:left w:val="none" w:sz="0" w:space="0" w:color="auto"/>
                <w:bottom w:val="none" w:sz="0" w:space="0" w:color="auto"/>
                <w:right w:val="none" w:sz="0" w:space="0" w:color="auto"/>
              </w:divBdr>
            </w:div>
            <w:div w:id="12874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4066">
      <w:bodyDiv w:val="1"/>
      <w:marLeft w:val="0"/>
      <w:marRight w:val="0"/>
      <w:marTop w:val="0"/>
      <w:marBottom w:val="0"/>
      <w:divBdr>
        <w:top w:val="none" w:sz="0" w:space="0" w:color="auto"/>
        <w:left w:val="none" w:sz="0" w:space="0" w:color="auto"/>
        <w:bottom w:val="none" w:sz="0" w:space="0" w:color="auto"/>
        <w:right w:val="none" w:sz="0" w:space="0" w:color="auto"/>
      </w:divBdr>
      <w:divsChild>
        <w:div w:id="1631548790">
          <w:marLeft w:val="0"/>
          <w:marRight w:val="0"/>
          <w:marTop w:val="0"/>
          <w:marBottom w:val="0"/>
          <w:divBdr>
            <w:top w:val="none" w:sz="0" w:space="0" w:color="auto"/>
            <w:left w:val="none" w:sz="0" w:space="0" w:color="auto"/>
            <w:bottom w:val="none" w:sz="0" w:space="0" w:color="auto"/>
            <w:right w:val="none" w:sz="0" w:space="0" w:color="auto"/>
          </w:divBdr>
          <w:divsChild>
            <w:div w:id="1387947212">
              <w:marLeft w:val="0"/>
              <w:marRight w:val="0"/>
              <w:marTop w:val="0"/>
              <w:marBottom w:val="0"/>
              <w:divBdr>
                <w:top w:val="none" w:sz="0" w:space="0" w:color="auto"/>
                <w:left w:val="none" w:sz="0" w:space="0" w:color="auto"/>
                <w:bottom w:val="none" w:sz="0" w:space="0" w:color="auto"/>
                <w:right w:val="none" w:sz="0" w:space="0" w:color="auto"/>
              </w:divBdr>
            </w:div>
            <w:div w:id="1016927781">
              <w:marLeft w:val="0"/>
              <w:marRight w:val="0"/>
              <w:marTop w:val="0"/>
              <w:marBottom w:val="0"/>
              <w:divBdr>
                <w:top w:val="none" w:sz="0" w:space="0" w:color="auto"/>
                <w:left w:val="none" w:sz="0" w:space="0" w:color="auto"/>
                <w:bottom w:val="none" w:sz="0" w:space="0" w:color="auto"/>
                <w:right w:val="none" w:sz="0" w:space="0" w:color="auto"/>
              </w:divBdr>
            </w:div>
            <w:div w:id="2123456852">
              <w:marLeft w:val="0"/>
              <w:marRight w:val="0"/>
              <w:marTop w:val="0"/>
              <w:marBottom w:val="0"/>
              <w:divBdr>
                <w:top w:val="none" w:sz="0" w:space="0" w:color="auto"/>
                <w:left w:val="none" w:sz="0" w:space="0" w:color="auto"/>
                <w:bottom w:val="none" w:sz="0" w:space="0" w:color="auto"/>
                <w:right w:val="none" w:sz="0" w:space="0" w:color="auto"/>
              </w:divBdr>
            </w:div>
            <w:div w:id="1827629050">
              <w:marLeft w:val="0"/>
              <w:marRight w:val="0"/>
              <w:marTop w:val="0"/>
              <w:marBottom w:val="0"/>
              <w:divBdr>
                <w:top w:val="none" w:sz="0" w:space="0" w:color="auto"/>
                <w:left w:val="none" w:sz="0" w:space="0" w:color="auto"/>
                <w:bottom w:val="none" w:sz="0" w:space="0" w:color="auto"/>
                <w:right w:val="none" w:sz="0" w:space="0" w:color="auto"/>
              </w:divBdr>
            </w:div>
            <w:div w:id="998070720">
              <w:marLeft w:val="0"/>
              <w:marRight w:val="0"/>
              <w:marTop w:val="0"/>
              <w:marBottom w:val="0"/>
              <w:divBdr>
                <w:top w:val="none" w:sz="0" w:space="0" w:color="auto"/>
                <w:left w:val="none" w:sz="0" w:space="0" w:color="auto"/>
                <w:bottom w:val="none" w:sz="0" w:space="0" w:color="auto"/>
                <w:right w:val="none" w:sz="0" w:space="0" w:color="auto"/>
              </w:divBdr>
            </w:div>
            <w:div w:id="56437079">
              <w:marLeft w:val="0"/>
              <w:marRight w:val="0"/>
              <w:marTop w:val="0"/>
              <w:marBottom w:val="0"/>
              <w:divBdr>
                <w:top w:val="none" w:sz="0" w:space="0" w:color="auto"/>
                <w:left w:val="none" w:sz="0" w:space="0" w:color="auto"/>
                <w:bottom w:val="none" w:sz="0" w:space="0" w:color="auto"/>
                <w:right w:val="none" w:sz="0" w:space="0" w:color="auto"/>
              </w:divBdr>
            </w:div>
            <w:div w:id="19214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8024">
      <w:bodyDiv w:val="1"/>
      <w:marLeft w:val="0"/>
      <w:marRight w:val="0"/>
      <w:marTop w:val="0"/>
      <w:marBottom w:val="0"/>
      <w:divBdr>
        <w:top w:val="none" w:sz="0" w:space="0" w:color="auto"/>
        <w:left w:val="none" w:sz="0" w:space="0" w:color="auto"/>
        <w:bottom w:val="none" w:sz="0" w:space="0" w:color="auto"/>
        <w:right w:val="none" w:sz="0" w:space="0" w:color="auto"/>
      </w:divBdr>
      <w:divsChild>
        <w:div w:id="1674994758">
          <w:marLeft w:val="0"/>
          <w:marRight w:val="0"/>
          <w:marTop w:val="0"/>
          <w:marBottom w:val="0"/>
          <w:divBdr>
            <w:top w:val="none" w:sz="0" w:space="0" w:color="auto"/>
            <w:left w:val="none" w:sz="0" w:space="0" w:color="auto"/>
            <w:bottom w:val="none" w:sz="0" w:space="0" w:color="auto"/>
            <w:right w:val="none" w:sz="0" w:space="0" w:color="auto"/>
          </w:divBdr>
          <w:divsChild>
            <w:div w:id="996960590">
              <w:marLeft w:val="0"/>
              <w:marRight w:val="0"/>
              <w:marTop w:val="0"/>
              <w:marBottom w:val="0"/>
              <w:divBdr>
                <w:top w:val="none" w:sz="0" w:space="0" w:color="auto"/>
                <w:left w:val="none" w:sz="0" w:space="0" w:color="auto"/>
                <w:bottom w:val="none" w:sz="0" w:space="0" w:color="auto"/>
                <w:right w:val="none" w:sz="0" w:space="0" w:color="auto"/>
              </w:divBdr>
            </w:div>
            <w:div w:id="153883484">
              <w:marLeft w:val="0"/>
              <w:marRight w:val="0"/>
              <w:marTop w:val="0"/>
              <w:marBottom w:val="0"/>
              <w:divBdr>
                <w:top w:val="none" w:sz="0" w:space="0" w:color="auto"/>
                <w:left w:val="none" w:sz="0" w:space="0" w:color="auto"/>
                <w:bottom w:val="none" w:sz="0" w:space="0" w:color="auto"/>
                <w:right w:val="none" w:sz="0" w:space="0" w:color="auto"/>
              </w:divBdr>
            </w:div>
            <w:div w:id="1229652891">
              <w:marLeft w:val="0"/>
              <w:marRight w:val="0"/>
              <w:marTop w:val="0"/>
              <w:marBottom w:val="0"/>
              <w:divBdr>
                <w:top w:val="none" w:sz="0" w:space="0" w:color="auto"/>
                <w:left w:val="none" w:sz="0" w:space="0" w:color="auto"/>
                <w:bottom w:val="none" w:sz="0" w:space="0" w:color="auto"/>
                <w:right w:val="none" w:sz="0" w:space="0" w:color="auto"/>
              </w:divBdr>
            </w:div>
            <w:div w:id="1653606004">
              <w:marLeft w:val="0"/>
              <w:marRight w:val="0"/>
              <w:marTop w:val="0"/>
              <w:marBottom w:val="0"/>
              <w:divBdr>
                <w:top w:val="none" w:sz="0" w:space="0" w:color="auto"/>
                <w:left w:val="none" w:sz="0" w:space="0" w:color="auto"/>
                <w:bottom w:val="none" w:sz="0" w:space="0" w:color="auto"/>
                <w:right w:val="none" w:sz="0" w:space="0" w:color="auto"/>
              </w:divBdr>
            </w:div>
            <w:div w:id="184484082">
              <w:marLeft w:val="0"/>
              <w:marRight w:val="0"/>
              <w:marTop w:val="0"/>
              <w:marBottom w:val="0"/>
              <w:divBdr>
                <w:top w:val="none" w:sz="0" w:space="0" w:color="auto"/>
                <w:left w:val="none" w:sz="0" w:space="0" w:color="auto"/>
                <w:bottom w:val="none" w:sz="0" w:space="0" w:color="auto"/>
                <w:right w:val="none" w:sz="0" w:space="0" w:color="auto"/>
              </w:divBdr>
            </w:div>
            <w:div w:id="1541555575">
              <w:marLeft w:val="0"/>
              <w:marRight w:val="0"/>
              <w:marTop w:val="0"/>
              <w:marBottom w:val="0"/>
              <w:divBdr>
                <w:top w:val="none" w:sz="0" w:space="0" w:color="auto"/>
                <w:left w:val="none" w:sz="0" w:space="0" w:color="auto"/>
                <w:bottom w:val="none" w:sz="0" w:space="0" w:color="auto"/>
                <w:right w:val="none" w:sz="0" w:space="0" w:color="auto"/>
              </w:divBdr>
            </w:div>
            <w:div w:id="1953128558">
              <w:marLeft w:val="0"/>
              <w:marRight w:val="0"/>
              <w:marTop w:val="0"/>
              <w:marBottom w:val="0"/>
              <w:divBdr>
                <w:top w:val="none" w:sz="0" w:space="0" w:color="auto"/>
                <w:left w:val="none" w:sz="0" w:space="0" w:color="auto"/>
                <w:bottom w:val="none" w:sz="0" w:space="0" w:color="auto"/>
                <w:right w:val="none" w:sz="0" w:space="0" w:color="auto"/>
              </w:divBdr>
            </w:div>
            <w:div w:id="1892232485">
              <w:marLeft w:val="0"/>
              <w:marRight w:val="0"/>
              <w:marTop w:val="0"/>
              <w:marBottom w:val="0"/>
              <w:divBdr>
                <w:top w:val="none" w:sz="0" w:space="0" w:color="auto"/>
                <w:left w:val="none" w:sz="0" w:space="0" w:color="auto"/>
                <w:bottom w:val="none" w:sz="0" w:space="0" w:color="auto"/>
                <w:right w:val="none" w:sz="0" w:space="0" w:color="auto"/>
              </w:divBdr>
            </w:div>
            <w:div w:id="44063224">
              <w:marLeft w:val="0"/>
              <w:marRight w:val="0"/>
              <w:marTop w:val="0"/>
              <w:marBottom w:val="0"/>
              <w:divBdr>
                <w:top w:val="none" w:sz="0" w:space="0" w:color="auto"/>
                <w:left w:val="none" w:sz="0" w:space="0" w:color="auto"/>
                <w:bottom w:val="none" w:sz="0" w:space="0" w:color="auto"/>
                <w:right w:val="none" w:sz="0" w:space="0" w:color="auto"/>
              </w:divBdr>
            </w:div>
            <w:div w:id="360785132">
              <w:marLeft w:val="0"/>
              <w:marRight w:val="0"/>
              <w:marTop w:val="0"/>
              <w:marBottom w:val="0"/>
              <w:divBdr>
                <w:top w:val="none" w:sz="0" w:space="0" w:color="auto"/>
                <w:left w:val="none" w:sz="0" w:space="0" w:color="auto"/>
                <w:bottom w:val="none" w:sz="0" w:space="0" w:color="auto"/>
                <w:right w:val="none" w:sz="0" w:space="0" w:color="auto"/>
              </w:divBdr>
            </w:div>
            <w:div w:id="236987190">
              <w:marLeft w:val="0"/>
              <w:marRight w:val="0"/>
              <w:marTop w:val="0"/>
              <w:marBottom w:val="0"/>
              <w:divBdr>
                <w:top w:val="none" w:sz="0" w:space="0" w:color="auto"/>
                <w:left w:val="none" w:sz="0" w:space="0" w:color="auto"/>
                <w:bottom w:val="none" w:sz="0" w:space="0" w:color="auto"/>
                <w:right w:val="none" w:sz="0" w:space="0" w:color="auto"/>
              </w:divBdr>
            </w:div>
            <w:div w:id="1443112062">
              <w:marLeft w:val="0"/>
              <w:marRight w:val="0"/>
              <w:marTop w:val="0"/>
              <w:marBottom w:val="0"/>
              <w:divBdr>
                <w:top w:val="none" w:sz="0" w:space="0" w:color="auto"/>
                <w:left w:val="none" w:sz="0" w:space="0" w:color="auto"/>
                <w:bottom w:val="none" w:sz="0" w:space="0" w:color="auto"/>
                <w:right w:val="none" w:sz="0" w:space="0" w:color="auto"/>
              </w:divBdr>
            </w:div>
            <w:div w:id="424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fou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benjamin@kalfound.org" TargetMode="External"/><Relationship Id="rId12" Type="http://schemas.openxmlformats.org/officeDocument/2006/relationships/hyperlink" Target="https://www.guidestar.org/profile/38-3333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5coalition.org/wp-content/uploads/2015/12/Tips-for-data-collection-12.8.15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centricfundraising.org/2021/12/06/use-informed-consent-to-build-trust-and-answer-that-damn-demographics-survey-on-grant-applications/" TargetMode="External"/><Relationship Id="rId4" Type="http://schemas.openxmlformats.org/officeDocument/2006/relationships/webSettings" Target="webSettings.xml"/><Relationship Id="rId9" Type="http://schemas.openxmlformats.org/officeDocument/2006/relationships/hyperlink" Target="https://cdn.candid.org/pdf/candid-dei-data.pdf?_gl=1*1b0mc6s*_ga*MjIwNTMzNTc2LjE2Mzg5OTcyODU.*_ga_5W8PXYYGBX*MTY1NjYwMzEzNS4yNS4xLjE2NTY2MDM0MjkuMj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7</cp:revision>
  <cp:lastPrinted>2023-02-03T14:56:00Z</cp:lastPrinted>
  <dcterms:created xsi:type="dcterms:W3CDTF">2023-02-03T14:57:00Z</dcterms:created>
  <dcterms:modified xsi:type="dcterms:W3CDTF">2023-02-03T15:00:00Z</dcterms:modified>
</cp:coreProperties>
</file>